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B3177F" w14:textId="77777777" w:rsidR="008538C4" w:rsidRPr="008E4CA5" w:rsidRDefault="008538C4" w:rsidP="004736C5">
      <w:pPr>
        <w:jc w:val="center"/>
        <w:rPr>
          <w:b/>
          <w:lang w:val="ky-KG"/>
        </w:rPr>
      </w:pPr>
      <w:r w:rsidRPr="008E4CA5">
        <w:rPr>
          <w:b/>
          <w:lang w:val="ky-KG"/>
        </w:rPr>
        <w:t>“Ичүүчү суу менен камсыз кылуу жана саркынды сууларды чыгаруу жөнүндө” Кыргыз Республикасынын Мыйзамынын долбооруна</w:t>
      </w:r>
    </w:p>
    <w:p w14:paraId="61ACBD85" w14:textId="5D5EB230" w:rsidR="008538C4" w:rsidRPr="008E4CA5" w:rsidRDefault="008538C4" w:rsidP="004736C5">
      <w:pPr>
        <w:jc w:val="center"/>
        <w:rPr>
          <w:b/>
          <w:lang w:val="ky-KG"/>
        </w:rPr>
      </w:pPr>
      <w:r w:rsidRPr="008E4CA5">
        <w:rPr>
          <w:b/>
          <w:lang w:val="ky-KG"/>
        </w:rPr>
        <w:t xml:space="preserve"> НЕГИЗДЕМЕ-МААЛЫМКАТ</w:t>
      </w:r>
    </w:p>
    <w:p w14:paraId="3AEF926D" w14:textId="77777777" w:rsidR="008538C4" w:rsidRPr="008E4CA5" w:rsidRDefault="008538C4" w:rsidP="004736C5">
      <w:pPr>
        <w:jc w:val="center"/>
        <w:rPr>
          <w:b/>
          <w:lang w:val="ky-KG"/>
        </w:rPr>
      </w:pPr>
    </w:p>
    <w:p w14:paraId="1FA1EE4F" w14:textId="120E0A69" w:rsidR="002F24EC" w:rsidRPr="008E4CA5" w:rsidRDefault="00AE1173" w:rsidP="004736C5">
      <w:pPr>
        <w:pStyle w:val="Default"/>
        <w:numPr>
          <w:ilvl w:val="0"/>
          <w:numId w:val="6"/>
        </w:numPr>
        <w:tabs>
          <w:tab w:val="left" w:pos="567"/>
        </w:tabs>
        <w:rPr>
          <w:b/>
          <w:bCs/>
          <w:lang w:val="ky-KG"/>
        </w:rPr>
      </w:pPr>
      <w:r w:rsidRPr="008E4CA5">
        <w:rPr>
          <w:b/>
          <w:bCs/>
          <w:lang w:val="ky-KG"/>
        </w:rPr>
        <w:t>Максаттар жана милдеттер</w:t>
      </w:r>
      <w:r w:rsidR="00A14FC8" w:rsidRPr="008E4CA5">
        <w:rPr>
          <w:b/>
          <w:bCs/>
          <w:lang w:val="ky-KG"/>
        </w:rPr>
        <w:t xml:space="preserve"> </w:t>
      </w:r>
    </w:p>
    <w:p w14:paraId="3FB22B8C" w14:textId="6562CAEF" w:rsidR="00AE1173" w:rsidRPr="008E4CA5" w:rsidRDefault="00AE1173" w:rsidP="004736C5">
      <w:pPr>
        <w:pStyle w:val="Default"/>
        <w:tabs>
          <w:tab w:val="left" w:pos="0"/>
        </w:tabs>
        <w:ind w:firstLine="567"/>
        <w:jc w:val="both"/>
        <w:rPr>
          <w:lang w:val="ky-KG"/>
        </w:rPr>
      </w:pPr>
      <w:r w:rsidRPr="008E4CA5">
        <w:rPr>
          <w:lang w:val="ky-KG"/>
        </w:rPr>
        <w:t xml:space="preserve">Бул мыйзам долбоорунун максаты ичүүчү </w:t>
      </w:r>
      <w:r w:rsidR="00F562F2" w:rsidRPr="008E4CA5">
        <w:rPr>
          <w:lang w:val="ky-KG"/>
        </w:rPr>
        <w:t xml:space="preserve">суу менен камсыз кылуу </w:t>
      </w:r>
      <w:r w:rsidRPr="008E4CA5">
        <w:rPr>
          <w:lang w:val="ky-KG"/>
        </w:rPr>
        <w:t>жана саркынды сууларды чыгаруу чөйрөсүндөгү Кыргыз Республикасынын мыйзамдарынын ченемдерин өркүндөтүү, мамлекеттик органдардын жана жергиликтүү өз алдынча башкаруу органдарынын, жергиликтүү өз алдынча башкаруунун аткаруучу жана өкүлчүлүктүү органдарынын</w:t>
      </w:r>
      <w:r w:rsidR="004B7AE3" w:rsidRPr="008E4CA5">
        <w:rPr>
          <w:lang w:val="ky-KG"/>
        </w:rPr>
        <w:t xml:space="preserve"> </w:t>
      </w:r>
      <w:r w:rsidRPr="008E4CA5">
        <w:rPr>
          <w:lang w:val="ky-KG"/>
        </w:rPr>
        <w:t xml:space="preserve">ыйгарым укуктарын </w:t>
      </w:r>
      <w:r w:rsidR="004B7AE3" w:rsidRPr="008E4CA5">
        <w:rPr>
          <w:lang w:val="ky-KG"/>
        </w:rPr>
        <w:t>бөлүштүрүүгө</w:t>
      </w:r>
      <w:r w:rsidRPr="008E4CA5">
        <w:rPr>
          <w:lang w:val="ky-KG"/>
        </w:rPr>
        <w:t xml:space="preserve"> байланыштуу жергиликтүү өз алдынча башкаруу жөнүндө мыйзамдардагы </w:t>
      </w:r>
      <w:r w:rsidR="004B7AE3" w:rsidRPr="008E4CA5">
        <w:rPr>
          <w:lang w:val="ky-KG"/>
        </w:rPr>
        <w:t>өксүктөрдү</w:t>
      </w:r>
      <w:r w:rsidRPr="008E4CA5">
        <w:rPr>
          <w:lang w:val="ky-KG"/>
        </w:rPr>
        <w:t xml:space="preserve"> толтуруу жана карама-каршылыктарды жоюу болуп саналат. </w:t>
      </w:r>
    </w:p>
    <w:p w14:paraId="6224078B" w14:textId="292881B0" w:rsidR="004B7AE3" w:rsidRPr="008E4CA5" w:rsidRDefault="004B7AE3" w:rsidP="004736C5">
      <w:pPr>
        <w:pStyle w:val="Default"/>
        <w:tabs>
          <w:tab w:val="left" w:pos="0"/>
        </w:tabs>
        <w:ind w:firstLine="567"/>
        <w:rPr>
          <w:lang w:val="ky-KG"/>
        </w:rPr>
      </w:pPr>
      <w:r w:rsidRPr="008E4CA5">
        <w:rPr>
          <w:lang w:val="ky-KG"/>
        </w:rPr>
        <w:t>Бул Мыйзам долбоорунун милдеттери төмөнкүлөр болуп саналат:</w:t>
      </w:r>
    </w:p>
    <w:p w14:paraId="5CCF736F" w14:textId="77777777" w:rsidR="004B7AE3" w:rsidRPr="008E4CA5" w:rsidRDefault="004B7AE3" w:rsidP="004736C5">
      <w:pPr>
        <w:numPr>
          <w:ilvl w:val="0"/>
          <w:numId w:val="7"/>
        </w:numPr>
        <w:pBdr>
          <w:top w:val="nil"/>
          <w:left w:val="nil"/>
          <w:bottom w:val="nil"/>
          <w:right w:val="nil"/>
          <w:between w:val="nil"/>
        </w:pBdr>
        <w:tabs>
          <w:tab w:val="left" w:pos="709"/>
          <w:tab w:val="left" w:pos="851"/>
        </w:tabs>
        <w:ind w:left="0" w:firstLine="709"/>
        <w:jc w:val="both"/>
        <w:rPr>
          <w:lang w:val="ky-KG"/>
        </w:rPr>
      </w:pPr>
      <w:r w:rsidRPr="008E4CA5">
        <w:rPr>
          <w:lang w:val="ky-KG"/>
        </w:rPr>
        <w:t>адамдын ичүүчү суу менен камсыз кылуу жана саркынды сууларды чыгаруу боюнча кызмат көрсөтүүлөрдү алууга укуктарын ишке ашыруу максатында кызмат көрсөтүүлөрдүн жалпы камтылышын камсыз кылуу;</w:t>
      </w:r>
    </w:p>
    <w:p w14:paraId="1D8C51DA" w14:textId="77777777" w:rsidR="004B7AE3" w:rsidRPr="008E4CA5" w:rsidRDefault="004B7AE3" w:rsidP="004736C5">
      <w:pPr>
        <w:numPr>
          <w:ilvl w:val="0"/>
          <w:numId w:val="7"/>
        </w:numPr>
        <w:pBdr>
          <w:top w:val="nil"/>
          <w:left w:val="nil"/>
          <w:bottom w:val="nil"/>
          <w:right w:val="nil"/>
          <w:between w:val="nil"/>
        </w:pBdr>
        <w:tabs>
          <w:tab w:val="left" w:pos="709"/>
          <w:tab w:val="left" w:pos="851"/>
        </w:tabs>
        <w:ind w:left="0" w:firstLine="709"/>
        <w:jc w:val="both"/>
        <w:rPr>
          <w:lang w:val="ky-KG"/>
        </w:rPr>
      </w:pPr>
      <w:r w:rsidRPr="008E4CA5">
        <w:rPr>
          <w:lang w:val="ky-KG"/>
        </w:rPr>
        <w:t>айлана-чөйрөгө, анын ичинде суу объекттерине терс таасирин азайтуу жана саркынды сууларды тазалоонун сапатын жогорулатуу аркылуу адамдардын ден соолугун, айлана-чөйрөнү коргоону камсыз кылуу;</w:t>
      </w:r>
    </w:p>
    <w:p w14:paraId="2B2CDA95" w14:textId="77777777" w:rsidR="004B7AE3" w:rsidRPr="008E4CA5" w:rsidRDefault="004B7AE3" w:rsidP="004736C5">
      <w:pPr>
        <w:numPr>
          <w:ilvl w:val="0"/>
          <w:numId w:val="7"/>
        </w:numPr>
        <w:pBdr>
          <w:top w:val="nil"/>
          <w:left w:val="nil"/>
          <w:bottom w:val="nil"/>
          <w:right w:val="nil"/>
          <w:between w:val="nil"/>
        </w:pBdr>
        <w:tabs>
          <w:tab w:val="left" w:pos="709"/>
          <w:tab w:val="left" w:pos="851"/>
        </w:tabs>
        <w:ind w:left="0" w:firstLine="709"/>
        <w:jc w:val="both"/>
        <w:rPr>
          <w:lang w:val="ky-KG"/>
        </w:rPr>
      </w:pPr>
      <w:r w:rsidRPr="008E4CA5">
        <w:rPr>
          <w:lang w:val="ky-KG"/>
        </w:rPr>
        <w:t>суу ресурстарын сарамжалдуу пайдаланууну камсыз кылуу;</w:t>
      </w:r>
    </w:p>
    <w:p w14:paraId="72CA5D6B" w14:textId="77777777" w:rsidR="004B7AE3" w:rsidRPr="008E4CA5" w:rsidRDefault="004B7AE3" w:rsidP="004736C5">
      <w:pPr>
        <w:numPr>
          <w:ilvl w:val="0"/>
          <w:numId w:val="7"/>
        </w:numPr>
        <w:pBdr>
          <w:top w:val="nil"/>
          <w:left w:val="nil"/>
          <w:bottom w:val="nil"/>
          <w:right w:val="nil"/>
          <w:between w:val="nil"/>
        </w:pBdr>
        <w:tabs>
          <w:tab w:val="left" w:pos="709"/>
          <w:tab w:val="left" w:pos="851"/>
        </w:tabs>
        <w:ind w:left="0" w:firstLine="709"/>
        <w:jc w:val="both"/>
        <w:rPr>
          <w:lang w:val="ky-KG"/>
        </w:rPr>
      </w:pPr>
      <w:r w:rsidRPr="008E4CA5">
        <w:rPr>
          <w:lang w:val="ky-KG"/>
        </w:rPr>
        <w:t>натыйжалуу, ыкчам, туруктуу, жеткиликтүү, ишенимдүү жана коопсуз ичүүчү суу менен камсыз кылуу жана саркынды сууларды чыгаруу боюнча кызматтарды көрсөтүү;</w:t>
      </w:r>
    </w:p>
    <w:p w14:paraId="586EC329" w14:textId="77777777" w:rsidR="004B7AE3" w:rsidRPr="008E4CA5" w:rsidRDefault="004B7AE3" w:rsidP="004736C5">
      <w:pPr>
        <w:numPr>
          <w:ilvl w:val="0"/>
          <w:numId w:val="7"/>
        </w:numPr>
        <w:pBdr>
          <w:top w:val="nil"/>
          <w:left w:val="nil"/>
          <w:bottom w:val="nil"/>
          <w:right w:val="nil"/>
          <w:between w:val="nil"/>
        </w:pBdr>
        <w:tabs>
          <w:tab w:val="left" w:pos="709"/>
          <w:tab w:val="left" w:pos="851"/>
        </w:tabs>
        <w:ind w:left="0" w:firstLine="709"/>
        <w:jc w:val="both"/>
        <w:rPr>
          <w:lang w:val="ky-KG"/>
        </w:rPr>
      </w:pPr>
      <w:r w:rsidRPr="008E4CA5">
        <w:rPr>
          <w:lang w:val="ky-KG"/>
        </w:rPr>
        <w:t>ичүүчү суу менен камсыз кылуу жана саркынды сууларды чыгаруу боюнча көрсөтүлүүчү кызматтардын сапатын жана натыйжалуулугун жогорулатуу;</w:t>
      </w:r>
    </w:p>
    <w:p w14:paraId="2C41EE50" w14:textId="77777777" w:rsidR="004B7AE3" w:rsidRPr="008E4CA5" w:rsidRDefault="004B7AE3" w:rsidP="004736C5">
      <w:pPr>
        <w:numPr>
          <w:ilvl w:val="0"/>
          <w:numId w:val="7"/>
        </w:numPr>
        <w:pBdr>
          <w:top w:val="nil"/>
          <w:left w:val="nil"/>
          <w:bottom w:val="nil"/>
          <w:right w:val="nil"/>
          <w:between w:val="nil"/>
        </w:pBdr>
        <w:tabs>
          <w:tab w:val="left" w:pos="709"/>
          <w:tab w:val="left" w:pos="851"/>
        </w:tabs>
        <w:ind w:left="0" w:firstLine="709"/>
        <w:jc w:val="both"/>
        <w:rPr>
          <w:lang w:val="ky-KG"/>
        </w:rPr>
      </w:pPr>
      <w:r w:rsidRPr="008E4CA5">
        <w:rPr>
          <w:lang w:val="ky-KG"/>
        </w:rPr>
        <w:t>ичүүчү суу менен камсыз кылуу жана саркынды сууларды чыгаруу кызматтарын көрсөтүүдө жарандык коомдун жана жеке сектордун ролун көтөрүү;</w:t>
      </w:r>
    </w:p>
    <w:p w14:paraId="7860348C" w14:textId="77777777" w:rsidR="004B7AE3" w:rsidRPr="008E4CA5" w:rsidRDefault="004B7AE3" w:rsidP="004736C5">
      <w:pPr>
        <w:numPr>
          <w:ilvl w:val="0"/>
          <w:numId w:val="7"/>
        </w:numPr>
        <w:pBdr>
          <w:top w:val="nil"/>
          <w:left w:val="nil"/>
          <w:bottom w:val="nil"/>
          <w:right w:val="nil"/>
          <w:between w:val="nil"/>
        </w:pBdr>
        <w:tabs>
          <w:tab w:val="left" w:pos="709"/>
          <w:tab w:val="left" w:pos="851"/>
        </w:tabs>
        <w:ind w:left="0" w:firstLine="709"/>
        <w:jc w:val="both"/>
        <w:rPr>
          <w:lang w:val="ky-KG"/>
        </w:rPr>
      </w:pPr>
      <w:r w:rsidRPr="008E4CA5">
        <w:rPr>
          <w:lang w:val="ky-KG"/>
        </w:rPr>
        <w:t>ичүүчү суу менен камсыз кылуу жана саркынды сууларды чыгаруу секторуна мамлекеттик жана жеке инвестицияларды стимулдаштыруу;</w:t>
      </w:r>
    </w:p>
    <w:p w14:paraId="1DCCD5A0" w14:textId="77777777" w:rsidR="004B7AE3" w:rsidRPr="008E4CA5" w:rsidRDefault="004B7AE3" w:rsidP="004736C5">
      <w:pPr>
        <w:numPr>
          <w:ilvl w:val="0"/>
          <w:numId w:val="7"/>
        </w:numPr>
        <w:pBdr>
          <w:top w:val="nil"/>
          <w:left w:val="nil"/>
          <w:bottom w:val="nil"/>
          <w:right w:val="nil"/>
          <w:between w:val="nil"/>
        </w:pBdr>
        <w:tabs>
          <w:tab w:val="left" w:pos="709"/>
          <w:tab w:val="left" w:pos="851"/>
        </w:tabs>
        <w:ind w:left="0" w:firstLine="709"/>
        <w:jc w:val="both"/>
        <w:rPr>
          <w:lang w:val="ky-KG"/>
        </w:rPr>
      </w:pPr>
      <w:r w:rsidRPr="008E4CA5">
        <w:rPr>
          <w:lang w:val="ky-KG"/>
        </w:rPr>
        <w:t>ичүүчү суу менен камсыз кылууну жана саркынды сууларды чыгаруу өнүктүрүү үчүн жагымдуу экономикалык чөйрөнү түзүү;</w:t>
      </w:r>
    </w:p>
    <w:p w14:paraId="562C0ADA" w14:textId="77777777" w:rsidR="004B7AE3" w:rsidRPr="008E4CA5" w:rsidRDefault="004B7AE3" w:rsidP="004736C5">
      <w:pPr>
        <w:numPr>
          <w:ilvl w:val="0"/>
          <w:numId w:val="7"/>
        </w:numPr>
        <w:pBdr>
          <w:top w:val="nil"/>
          <w:left w:val="nil"/>
          <w:bottom w:val="nil"/>
          <w:right w:val="nil"/>
          <w:between w:val="nil"/>
        </w:pBdr>
        <w:tabs>
          <w:tab w:val="left" w:pos="709"/>
          <w:tab w:val="left" w:pos="851"/>
        </w:tabs>
        <w:ind w:left="0" w:firstLine="709"/>
        <w:jc w:val="both"/>
        <w:rPr>
          <w:lang w:val="ky-KG"/>
        </w:rPr>
      </w:pPr>
      <w:r w:rsidRPr="008E4CA5">
        <w:rPr>
          <w:lang w:val="ky-KG"/>
        </w:rPr>
        <w:t>ичүүчү суу менен камсыз кылуунун жана саркынды сууларды чыгаруунун туруктуулугуна мамлекеттик кепилдиктерди белгилөө;</w:t>
      </w:r>
    </w:p>
    <w:p w14:paraId="470AD466" w14:textId="77777777" w:rsidR="00FE2EF1" w:rsidRPr="008E4CA5" w:rsidRDefault="004B7AE3" w:rsidP="004736C5">
      <w:pPr>
        <w:pStyle w:val="Default"/>
        <w:tabs>
          <w:tab w:val="left" w:pos="0"/>
        </w:tabs>
        <w:ind w:firstLine="567"/>
        <w:rPr>
          <w:rFonts w:eastAsia="Times New Roman"/>
          <w:lang w:val="ky-KG"/>
        </w:rPr>
      </w:pPr>
      <w:r w:rsidRPr="008E4CA5">
        <w:rPr>
          <w:rFonts w:eastAsia="Times New Roman"/>
          <w:lang w:val="ky-KG"/>
        </w:rPr>
        <w:t>сууну үнөмдүү керектөөнү камсыз кылуу жана дем берүү.</w:t>
      </w:r>
    </w:p>
    <w:p w14:paraId="0EF3041B" w14:textId="77777777" w:rsidR="002B26C0" w:rsidRPr="008E4CA5" w:rsidRDefault="002B26C0" w:rsidP="004736C5">
      <w:pPr>
        <w:pStyle w:val="Default"/>
        <w:tabs>
          <w:tab w:val="left" w:pos="0"/>
        </w:tabs>
        <w:ind w:firstLine="567"/>
        <w:rPr>
          <w:b/>
          <w:bCs/>
          <w:lang w:val="ky-KG"/>
        </w:rPr>
      </w:pPr>
    </w:p>
    <w:p w14:paraId="558DB3CD" w14:textId="1FCD1AB9" w:rsidR="00A14FC8" w:rsidRPr="008E4CA5" w:rsidRDefault="00A14FC8" w:rsidP="004736C5">
      <w:pPr>
        <w:pStyle w:val="Default"/>
        <w:tabs>
          <w:tab w:val="left" w:pos="0"/>
        </w:tabs>
        <w:ind w:firstLine="567"/>
        <w:rPr>
          <w:lang w:val="ky-KG"/>
        </w:rPr>
      </w:pPr>
      <w:r w:rsidRPr="008E4CA5">
        <w:rPr>
          <w:b/>
          <w:bCs/>
          <w:lang w:val="ky-KG"/>
        </w:rPr>
        <w:t xml:space="preserve">2. </w:t>
      </w:r>
      <w:r w:rsidR="00FE2EF1" w:rsidRPr="008E4CA5">
        <w:rPr>
          <w:b/>
          <w:bCs/>
          <w:lang w:val="ky-KG"/>
        </w:rPr>
        <w:t>Баяндоо бөлүгү</w:t>
      </w:r>
      <w:r w:rsidRPr="008E4CA5">
        <w:rPr>
          <w:b/>
          <w:bCs/>
          <w:lang w:val="ky-KG"/>
        </w:rPr>
        <w:t xml:space="preserve"> </w:t>
      </w:r>
    </w:p>
    <w:p w14:paraId="1A86EE58" w14:textId="43C201C8" w:rsidR="00FE2EF1" w:rsidRPr="008E4CA5" w:rsidRDefault="00FE2EF1" w:rsidP="004736C5">
      <w:pPr>
        <w:pStyle w:val="Default"/>
        <w:tabs>
          <w:tab w:val="left" w:pos="0"/>
        </w:tabs>
        <w:ind w:firstLine="567"/>
        <w:jc w:val="both"/>
        <w:rPr>
          <w:lang w:val="ky-KG"/>
        </w:rPr>
      </w:pPr>
      <w:r w:rsidRPr="008E4CA5">
        <w:rPr>
          <w:lang w:val="ky-KG"/>
        </w:rPr>
        <w:t>Бул мыйзам долбоорунун актуалдуулугу колдонуудагы “Ичүүчү суу жөнүндө” Кыргыз Республикасынын Мыйзамы шаарларды ичүүчү суу менен камсыз</w:t>
      </w:r>
      <w:r w:rsidR="00F562F2" w:rsidRPr="008E4CA5">
        <w:rPr>
          <w:lang w:val="ky-KG"/>
        </w:rPr>
        <w:t xml:space="preserve"> кылууга</w:t>
      </w:r>
      <w:r w:rsidRPr="008E4CA5">
        <w:rPr>
          <w:lang w:val="ky-KG"/>
        </w:rPr>
        <w:t xml:space="preserve"> байланышкан укуктук мамилелерди талаптагыдай жөнгө салбагандыгы жана саркынды сууларды чыгарууга байланыштуу мамилелерди жөнгө салуучу мыйзамдык актынын жоктугу менен шартталган.</w:t>
      </w:r>
    </w:p>
    <w:p w14:paraId="4E6A7DEC" w14:textId="0437324D" w:rsidR="00FE2EF1" w:rsidRPr="008E4CA5" w:rsidRDefault="00FE2EF1" w:rsidP="004736C5">
      <w:pPr>
        <w:pStyle w:val="Default"/>
        <w:tabs>
          <w:tab w:val="left" w:pos="0"/>
        </w:tabs>
        <w:ind w:firstLine="567"/>
        <w:jc w:val="both"/>
        <w:rPr>
          <w:lang w:val="ky-KG"/>
        </w:rPr>
      </w:pPr>
      <w:r w:rsidRPr="008E4CA5">
        <w:rPr>
          <w:lang w:val="ky-KG"/>
        </w:rPr>
        <w:t xml:space="preserve">«Ичүүчү суу жөнүндө» Кыргыз Республикасынын Мыйзамы кабыл алынгандан бери бир топ убакыт өттү жана биздин өлкөдө ичүүчү </w:t>
      </w:r>
      <w:r w:rsidR="00F562F2" w:rsidRPr="008E4CA5">
        <w:rPr>
          <w:lang w:val="ky-KG"/>
        </w:rPr>
        <w:t xml:space="preserve">суу менен камсыз кылуу </w:t>
      </w:r>
      <w:r w:rsidRPr="008E4CA5">
        <w:rPr>
          <w:lang w:val="ky-KG"/>
        </w:rPr>
        <w:t>жана саркынды сууларды чыгаруу  тармагында чоң өзгөрүүлөр болду. Колдонуудагы мыйзамдын көптөгөн ченемдери актуалдуулугун жоготуп, колдонууга мүмкүн болбой калды. Мыйзам айыл жерин ичүүчү суу менен камсыз</w:t>
      </w:r>
      <w:r w:rsidR="00F562F2" w:rsidRPr="008E4CA5">
        <w:rPr>
          <w:lang w:val="ky-KG"/>
        </w:rPr>
        <w:t xml:space="preserve"> кылууга</w:t>
      </w:r>
      <w:r w:rsidRPr="008E4CA5">
        <w:rPr>
          <w:lang w:val="ky-KG"/>
        </w:rPr>
        <w:t xml:space="preserve"> багытталган жана учурда айыл жеринде да, шаар жеринде да ичүүчү </w:t>
      </w:r>
      <w:r w:rsidR="00F562F2" w:rsidRPr="008E4CA5">
        <w:rPr>
          <w:lang w:val="ky-KG"/>
        </w:rPr>
        <w:t xml:space="preserve">суу менен камсыз кылуу </w:t>
      </w:r>
      <w:r w:rsidRPr="008E4CA5">
        <w:rPr>
          <w:lang w:val="ky-KG"/>
        </w:rPr>
        <w:t>мамилелерин, ошондой эле саркынды сууларды чыгаруу менен байланышкан мамилелерди жөнгө салуу үчүн универсалдуу мыйзамды кабыл алуу зарыл.</w:t>
      </w:r>
    </w:p>
    <w:p w14:paraId="46514EAA" w14:textId="122CD670" w:rsidR="00FE2EF1" w:rsidRPr="008E4CA5" w:rsidRDefault="00FE2EF1" w:rsidP="004736C5">
      <w:pPr>
        <w:pStyle w:val="Default"/>
        <w:tabs>
          <w:tab w:val="left" w:pos="0"/>
        </w:tabs>
        <w:ind w:firstLine="567"/>
        <w:jc w:val="both"/>
        <w:rPr>
          <w:lang w:val="ky-KG"/>
        </w:rPr>
      </w:pPr>
      <w:r w:rsidRPr="008E4CA5">
        <w:rPr>
          <w:lang w:val="ky-KG"/>
        </w:rPr>
        <w:t xml:space="preserve">«Ичүүчү суу жөнүндө» Кыргыз Республикасынын Колдонуудагы Мыйзамында түшүнүктөр жана аныктамалар жетишерлик майда-чүйдөсүнө чейин баяндалган эмес. Жергиликтүү өз алдынча башкаруу органдарынын жана ичүүчү суу берүүчүлөрдүн </w:t>
      </w:r>
      <w:r w:rsidRPr="008E4CA5">
        <w:rPr>
          <w:lang w:val="ky-KG"/>
        </w:rPr>
        <w:lastRenderedPageBreak/>
        <w:t>ичүүчү суу менен камсыз кылуу боюнча милдеттенмелери боюнча карама-каршылыктар бар. Жергиликтүү өз алдынча башкаруу органы бийлик органы катары ичүүчү сууну өндүрүүгө жана берүүгө укуксуз, ал өз аймагында ичүүчү суу менен камсыз кылуу кызмат көрсөтүүлөрүн гана уюштура алат, ал эми ичүүчү суу менен камсыз кылууну кызмат көрсөтүүчү уюм же оператор болууга тийиш. Ошондой эле Кыргыз Республикасынын административдик жана кылмыш-жаза мыйзамдары менен карама-каршылыктары бар.</w:t>
      </w:r>
    </w:p>
    <w:p w14:paraId="7126829E" w14:textId="77777777" w:rsidR="00FE2EF1" w:rsidRPr="008E4CA5" w:rsidRDefault="00FE2EF1" w:rsidP="004736C5">
      <w:pPr>
        <w:pStyle w:val="Default"/>
        <w:tabs>
          <w:tab w:val="left" w:pos="0"/>
        </w:tabs>
        <w:ind w:firstLine="567"/>
        <w:jc w:val="both"/>
        <w:rPr>
          <w:lang w:val="ky-KG"/>
        </w:rPr>
      </w:pPr>
      <w:r w:rsidRPr="008E4CA5">
        <w:rPr>
          <w:lang w:val="ky-KG"/>
        </w:rPr>
        <w:t>Мыйзам ичүүчү суу менен үзгүлтүксүз камсыз кылууну милдеттендирет, бирок бул ар кандай аймактардагы гидрогеологиялык жана климаттык шарттарга байланыштуу дайыма эле мүмкүн боло бербейт. Бул талаптарды бузуу үчүн керектөөчүгө келтирилген материалдык зыяндын ордун толтуруу боюнча берүүчүнүн милдети каралган.</w:t>
      </w:r>
    </w:p>
    <w:p w14:paraId="43280FEB" w14:textId="3DFA09A6" w:rsidR="00FE2EF1" w:rsidRPr="008E4CA5" w:rsidRDefault="00FE2EF1" w:rsidP="004736C5">
      <w:pPr>
        <w:pStyle w:val="Default"/>
        <w:tabs>
          <w:tab w:val="left" w:pos="0"/>
        </w:tabs>
        <w:ind w:firstLine="567"/>
        <w:jc w:val="both"/>
        <w:rPr>
          <w:lang w:val="ky-KG"/>
        </w:rPr>
      </w:pPr>
      <w:r w:rsidRPr="008E4CA5">
        <w:rPr>
          <w:lang w:val="ky-KG"/>
        </w:rPr>
        <w:t xml:space="preserve">Ошондой эле Мыйзамда жергиликтүү өз алдынча башкаруу органдарынын </w:t>
      </w:r>
      <w:r w:rsidR="00F562F2" w:rsidRPr="008E4CA5">
        <w:rPr>
          <w:lang w:val="ky-KG"/>
        </w:rPr>
        <w:t xml:space="preserve">суу менен камсыз кылуу </w:t>
      </w:r>
      <w:r w:rsidRPr="008E4CA5">
        <w:rPr>
          <w:lang w:val="ky-KG"/>
        </w:rPr>
        <w:t xml:space="preserve">эрежелерин белгилөө боюнча милдеттери каралган, ага ылайык </w:t>
      </w:r>
      <w:r w:rsidR="00F562F2" w:rsidRPr="008E4CA5">
        <w:rPr>
          <w:lang w:val="ky-KG"/>
        </w:rPr>
        <w:t xml:space="preserve">суу менен камсыз кылуу </w:t>
      </w:r>
      <w:r w:rsidRPr="008E4CA5">
        <w:rPr>
          <w:lang w:val="ky-KG"/>
        </w:rPr>
        <w:t>субъектилеринин ортосундагы негизги укуктук мамилелер ишке ашырылат. Бирок жергиликтүү өз алдынча башкаруу органдарынын потенциалы өтө төмөн болгондуктан, алар Суу пайдалануу эрежелерин иштеп чыгып, ишке ашыра албай жатышат. Ушундан улам сууну пайдалануу субъектилеринин арасында чечилбеген жана мыйзам менен жөнгө салынбаган көптөгөн маселелер бар.</w:t>
      </w:r>
      <w:r w:rsidR="002B26C0" w:rsidRPr="008E4CA5">
        <w:rPr>
          <w:lang w:val="ky-KG"/>
        </w:rPr>
        <w:t xml:space="preserve"> </w:t>
      </w:r>
    </w:p>
    <w:p w14:paraId="5BED4258" w14:textId="0D285268" w:rsidR="00FE2EF1" w:rsidRPr="008E4CA5" w:rsidRDefault="002B26C0" w:rsidP="004736C5">
      <w:pPr>
        <w:pStyle w:val="Default"/>
        <w:tabs>
          <w:tab w:val="left" w:pos="0"/>
        </w:tabs>
        <w:ind w:firstLine="567"/>
        <w:jc w:val="both"/>
        <w:rPr>
          <w:lang w:val="ky-KG"/>
        </w:rPr>
      </w:pPr>
      <w:r w:rsidRPr="008E4CA5">
        <w:rPr>
          <w:lang w:val="ky-KG"/>
        </w:rPr>
        <w:t xml:space="preserve">Колдонуудагы мыйзам ичүүчү суу менен камсыздоочуларга бир катар милдеттерди жүктөйт, бирок бул милдеттенмелерди берүүчүлөр тарабынан аткаруу мүмкүнчүлүгүн камсыз кылган ченемдерди камтыбайт. Тарифтерди бекитүү жергиликтүү кеңештердин карамагына өткөрүлүп берилген, алар эч кандай эсептөөлөрдү жүргүзбөстөн жана негиздемелерсиз, берүүчүнүн банкрот болушуна алып келсе да, каалаган тарифти бекитүүгө укуктуу. Ушуга байланыштуу республиканын бардык аймактарында операторлор сууну өндүрүүгө жана берүүгө кеткен чыгымдардан төмөн тарифтерди колдонушат. Мында берүүчүлөрдүн жоготуулары жергиликтүү бийлик органдары тарабынан да, республикалык бюджет тарабынан да компенсацияланбайт. Бул берүүчүнүн экономикалык туруктуулугун камсыз кылган ченемдик-укуктук актылардын жоктугуна байланыштуу. Ушуга байланыштуу Мыйзам долбоорунда жергиликтүү бийлик органдарынын ичүүчү </w:t>
      </w:r>
      <w:r w:rsidR="00F562F2" w:rsidRPr="008E4CA5">
        <w:rPr>
          <w:lang w:val="ky-KG"/>
        </w:rPr>
        <w:t xml:space="preserve">суу менен камсыз кылуу </w:t>
      </w:r>
      <w:r w:rsidRPr="008E4CA5">
        <w:rPr>
          <w:lang w:val="ky-KG"/>
        </w:rPr>
        <w:t xml:space="preserve">жана </w:t>
      </w:r>
      <w:r w:rsidRPr="008E4CA5">
        <w:rPr>
          <w:rFonts w:eastAsia="Times New Roman"/>
          <w:lang w:val="ky-KG"/>
        </w:rPr>
        <w:t xml:space="preserve">саркынды сууларды чыгаруу </w:t>
      </w:r>
      <w:r w:rsidRPr="008E4CA5">
        <w:rPr>
          <w:lang w:val="ky-KG"/>
        </w:rPr>
        <w:t xml:space="preserve"> үчүн тарифтерди өздүк наркынан төмөн бекитүү, ошондой эле ичүүчү </w:t>
      </w:r>
      <w:r w:rsidR="00F562F2" w:rsidRPr="008E4CA5">
        <w:rPr>
          <w:lang w:val="ky-KG"/>
        </w:rPr>
        <w:t xml:space="preserve">суу менен камсыз кылуу </w:t>
      </w:r>
      <w:r w:rsidRPr="008E4CA5">
        <w:rPr>
          <w:lang w:val="ky-KG"/>
        </w:rPr>
        <w:t xml:space="preserve">жана </w:t>
      </w:r>
      <w:r w:rsidRPr="008E4CA5">
        <w:rPr>
          <w:rFonts w:eastAsia="Times New Roman"/>
          <w:lang w:val="ky-KG"/>
        </w:rPr>
        <w:t xml:space="preserve">саркынды сууларды чыгаруу </w:t>
      </w:r>
      <w:r w:rsidRPr="008E4CA5">
        <w:rPr>
          <w:lang w:val="ky-KG"/>
        </w:rPr>
        <w:t xml:space="preserve"> секторунун кадрдык потенциалын кесиптик техникалык өнүктүрүүгө (адам ресурстарын өнүктүрүүгө) чыгымдарды эске алуу менен чыгымдардын өздүк наркынын деңгээли боюнча тарифтерди бекитүү үчүн жоопкерчилигин карайт. Тарифтер өздүк наркынан төмөн бекитилген учурда жергиликтүү бийлик органдары тарифтерди жергиликтүү бюджеттен же Кыргыз Республикасынын мыйзамдарына карама-каршы келбеген башка булактардан субсидиялоого милдеттүү.</w:t>
      </w:r>
    </w:p>
    <w:p w14:paraId="0FA7CD6D" w14:textId="0AD394F7" w:rsidR="002B26C0" w:rsidRPr="008E4CA5" w:rsidRDefault="002B26C0" w:rsidP="004736C5">
      <w:pPr>
        <w:pStyle w:val="Default"/>
        <w:tabs>
          <w:tab w:val="left" w:pos="0"/>
        </w:tabs>
        <w:ind w:firstLine="567"/>
        <w:jc w:val="both"/>
        <w:rPr>
          <w:lang w:val="ky-KG"/>
        </w:rPr>
      </w:pPr>
      <w:r w:rsidRPr="008E4CA5">
        <w:rPr>
          <w:lang w:val="ky-KG"/>
        </w:rPr>
        <w:t>Мыйзамда ичүүчү сууну эсептегичтерди киргизүү жана иштетүү механизми иштелип чыккан эмес, бул суу эсептегичтерди массалык түрдө киргизүү процессине тоскоол болууда.</w:t>
      </w:r>
    </w:p>
    <w:p w14:paraId="72067AFB" w14:textId="22ED88B2" w:rsidR="002B26C0" w:rsidRPr="008E4CA5" w:rsidRDefault="002B26C0" w:rsidP="004736C5">
      <w:pPr>
        <w:pStyle w:val="Default"/>
        <w:tabs>
          <w:tab w:val="left" w:pos="0"/>
        </w:tabs>
        <w:ind w:firstLine="567"/>
        <w:jc w:val="both"/>
        <w:rPr>
          <w:lang w:val="ky-KG"/>
        </w:rPr>
      </w:pPr>
      <w:r w:rsidRPr="008E4CA5">
        <w:rPr>
          <w:lang w:val="ky-KG"/>
        </w:rPr>
        <w:t>Колдонуудагы мыйзамдар ичүүчү суу секторуна жеке капиталдын киришине жана мамлекеттик-жеке өнөктөштүк механизмин өнүктүрүүгө тоскоолдуктарды жаратууда. Ичүүчү мыйзамдарда жеке инвестициялардын кайтарылышына кепилдик берүүчү ченемдер жана жеке капиталды кайтаруунун экономикалык механизмдери жок.</w:t>
      </w:r>
    </w:p>
    <w:p w14:paraId="69C80787" w14:textId="0469624B" w:rsidR="002B26C0" w:rsidRPr="008E4CA5" w:rsidRDefault="002B26C0" w:rsidP="004736C5">
      <w:pPr>
        <w:pStyle w:val="Default"/>
        <w:tabs>
          <w:tab w:val="left" w:pos="0"/>
        </w:tabs>
        <w:ind w:firstLine="567"/>
        <w:jc w:val="both"/>
        <w:rPr>
          <w:lang w:val="ky-KG"/>
        </w:rPr>
      </w:pPr>
      <w:r w:rsidRPr="008E4CA5">
        <w:rPr>
          <w:lang w:val="ky-KG"/>
        </w:rPr>
        <w:t xml:space="preserve">Ичүүчү </w:t>
      </w:r>
      <w:r w:rsidR="00F562F2" w:rsidRPr="008E4CA5">
        <w:rPr>
          <w:lang w:val="ky-KG"/>
        </w:rPr>
        <w:t xml:space="preserve">суу менен камсыз кылуу </w:t>
      </w:r>
      <w:r w:rsidRPr="008E4CA5">
        <w:rPr>
          <w:lang w:val="ky-KG"/>
        </w:rPr>
        <w:t xml:space="preserve">субъектилеринин ортосундагы келишимдик мамилелер да жакшы жолго коюлган эмес. Ичүүчү </w:t>
      </w:r>
      <w:r w:rsidR="00F562F2" w:rsidRPr="008E4CA5">
        <w:rPr>
          <w:lang w:val="ky-KG"/>
        </w:rPr>
        <w:t xml:space="preserve">суу менен камсыз кылуу </w:t>
      </w:r>
      <w:r w:rsidRPr="008E4CA5">
        <w:rPr>
          <w:lang w:val="ky-KG"/>
        </w:rPr>
        <w:t>секторунун субъекттеринин жоопкерчилигинин так чектери жок.</w:t>
      </w:r>
    </w:p>
    <w:p w14:paraId="0DA1E644" w14:textId="6095E3C5" w:rsidR="002B26C0" w:rsidRPr="008E4CA5" w:rsidRDefault="002B26C0" w:rsidP="004736C5">
      <w:pPr>
        <w:pStyle w:val="Default"/>
        <w:tabs>
          <w:tab w:val="left" w:pos="0"/>
        </w:tabs>
        <w:ind w:firstLine="567"/>
        <w:jc w:val="both"/>
        <w:rPr>
          <w:lang w:val="ky-KG"/>
        </w:rPr>
      </w:pPr>
      <w:r w:rsidRPr="008E4CA5">
        <w:rPr>
          <w:lang w:val="ky-KG"/>
        </w:rPr>
        <w:t xml:space="preserve">Ичүүчү </w:t>
      </w:r>
      <w:r w:rsidR="00F562F2" w:rsidRPr="008E4CA5">
        <w:rPr>
          <w:lang w:val="ky-KG"/>
        </w:rPr>
        <w:t xml:space="preserve">суу менен камсыз кылуу </w:t>
      </w:r>
      <w:r w:rsidRPr="008E4CA5">
        <w:rPr>
          <w:lang w:val="ky-KG"/>
        </w:rPr>
        <w:t>системаларын эксплуатациялоо маселелери жетиштүү түрдө чагылдырылбай келет, анын натыйжасында өндүрүштүк кубаттуулуктар, жабдуулар жана тармактын инфраструктурасы эскирип, жараксыз абалга келүүдө.</w:t>
      </w:r>
    </w:p>
    <w:p w14:paraId="38A44A67" w14:textId="1EE40553" w:rsidR="002B26C0" w:rsidRPr="008E4CA5" w:rsidRDefault="002B26C0" w:rsidP="004736C5">
      <w:pPr>
        <w:pStyle w:val="Default"/>
        <w:tabs>
          <w:tab w:val="left" w:pos="0"/>
        </w:tabs>
        <w:ind w:firstLine="567"/>
        <w:jc w:val="both"/>
        <w:rPr>
          <w:lang w:val="ky-KG"/>
        </w:rPr>
      </w:pPr>
      <w:r w:rsidRPr="008E4CA5">
        <w:rPr>
          <w:lang w:val="ky-KG"/>
        </w:rPr>
        <w:lastRenderedPageBreak/>
        <w:t xml:space="preserve">Азыркы учурда бардык элеттик операторлордо </w:t>
      </w:r>
      <w:r w:rsidR="00F562F2" w:rsidRPr="008E4CA5">
        <w:rPr>
          <w:lang w:val="ky-KG"/>
        </w:rPr>
        <w:t xml:space="preserve">суу менен камсыз кылуу </w:t>
      </w:r>
      <w:r w:rsidRPr="008E4CA5">
        <w:rPr>
          <w:lang w:val="ky-KG"/>
        </w:rPr>
        <w:t>схемалары, өндүрүштүк программалары жок, бул дагы колдонуудагы Мыйзам менен жөнгө салынбайт.</w:t>
      </w:r>
    </w:p>
    <w:p w14:paraId="11C72B7C" w14:textId="0744DBB5" w:rsidR="002B26C0" w:rsidRPr="008E4CA5" w:rsidRDefault="002B26C0" w:rsidP="004736C5">
      <w:pPr>
        <w:ind w:firstLine="567"/>
        <w:jc w:val="both"/>
        <w:rPr>
          <w:rFonts w:eastAsiaTheme="minorHAnsi"/>
          <w:color w:val="000000"/>
          <w:lang w:val="ky-KG" w:eastAsia="en-US"/>
        </w:rPr>
      </w:pPr>
      <w:r w:rsidRPr="008E4CA5">
        <w:rPr>
          <w:rFonts w:eastAsiaTheme="minorHAnsi"/>
          <w:color w:val="000000"/>
          <w:lang w:val="ky-KG" w:eastAsia="en-US"/>
        </w:rPr>
        <w:t xml:space="preserve">Монополияга каршы мыйзамдарда сапаттын ишенимдүүлүгүнүн жана энергиянын натыйжалуулугунун көрсөткүчтөрүн жогорулатуу боюнча преференциялар каралган, бирок азыркы учурда мындай көрсөткүчтөр ичүүчү </w:t>
      </w:r>
      <w:r w:rsidR="00F562F2" w:rsidRPr="008E4CA5">
        <w:rPr>
          <w:rFonts w:eastAsiaTheme="minorHAnsi"/>
          <w:color w:val="000000"/>
          <w:lang w:val="ky-KG" w:eastAsia="en-US"/>
        </w:rPr>
        <w:t xml:space="preserve">суу менен камсыз кылуу </w:t>
      </w:r>
      <w:r w:rsidRPr="008E4CA5">
        <w:rPr>
          <w:rFonts w:eastAsiaTheme="minorHAnsi"/>
          <w:color w:val="000000"/>
          <w:lang w:val="ky-KG" w:eastAsia="en-US"/>
        </w:rPr>
        <w:t>мыйзамдарында жок.</w:t>
      </w:r>
    </w:p>
    <w:p w14:paraId="26F137B6" w14:textId="77777777" w:rsidR="002B26C0" w:rsidRPr="008E4CA5" w:rsidRDefault="002B26C0" w:rsidP="004736C5">
      <w:pPr>
        <w:pStyle w:val="Default"/>
        <w:tabs>
          <w:tab w:val="left" w:pos="0"/>
        </w:tabs>
        <w:ind w:firstLine="567"/>
        <w:jc w:val="both"/>
        <w:rPr>
          <w:b/>
          <w:bCs/>
          <w:lang w:val="ky-KG"/>
        </w:rPr>
      </w:pPr>
    </w:p>
    <w:p w14:paraId="08F70955" w14:textId="2D7123DF" w:rsidR="002B26C0" w:rsidRPr="008E4CA5" w:rsidRDefault="00E21444" w:rsidP="004736C5">
      <w:pPr>
        <w:pStyle w:val="Default"/>
        <w:tabs>
          <w:tab w:val="left" w:pos="0"/>
        </w:tabs>
        <w:ind w:firstLine="567"/>
        <w:jc w:val="both"/>
        <w:rPr>
          <w:b/>
          <w:bCs/>
          <w:lang w:val="ky-KG"/>
        </w:rPr>
      </w:pPr>
      <w:r w:rsidRPr="008E4CA5">
        <w:rPr>
          <w:b/>
          <w:bCs/>
          <w:lang w:val="ky-KG"/>
        </w:rPr>
        <w:t>3</w:t>
      </w:r>
      <w:r w:rsidR="00A14FC8" w:rsidRPr="008E4CA5">
        <w:rPr>
          <w:b/>
          <w:bCs/>
          <w:lang w:val="ky-KG"/>
        </w:rPr>
        <w:t xml:space="preserve">. </w:t>
      </w:r>
      <w:r w:rsidR="002B26C0" w:rsidRPr="008E4CA5">
        <w:rPr>
          <w:b/>
          <w:bCs/>
          <w:lang w:val="ky-KG"/>
        </w:rPr>
        <w:t>Мүмкүн болуучу социалдык, экономикалык, укуктук, укук коргоочулук, гендердик, экологиялык, коррупциялык кесепеттерди болжолдоо</w:t>
      </w:r>
    </w:p>
    <w:p w14:paraId="6879E273" w14:textId="4107CB10" w:rsidR="002B26C0" w:rsidRPr="008E4CA5" w:rsidRDefault="002B26C0" w:rsidP="004736C5">
      <w:pPr>
        <w:pStyle w:val="Default"/>
        <w:tabs>
          <w:tab w:val="left" w:pos="0"/>
        </w:tabs>
        <w:ind w:firstLine="567"/>
        <w:jc w:val="both"/>
        <w:rPr>
          <w:bCs/>
          <w:lang w:val="ky-KG"/>
        </w:rPr>
      </w:pPr>
      <w:r w:rsidRPr="008E4CA5">
        <w:rPr>
          <w:bCs/>
          <w:lang w:val="ky-KG"/>
        </w:rPr>
        <w:t>Кыргыз Республикасынын Мыйзамынын бул долбоорун кабыл алуу терс социалдык, экономикалык, укуктук, укук коргоочулук, гендердик, экологиялык, коррупциялык кесепеттерге алып келбейт. Тескерисинче, мыйзам социалдык, экономикалык, укуктук, укук коргоо, гендердик, экологиялык, коррупциялык тобокелдиктерди азайтуу үчүн шарттарды түзөт.</w:t>
      </w:r>
    </w:p>
    <w:p w14:paraId="6305F8F5" w14:textId="77777777" w:rsidR="002B26C0" w:rsidRPr="008E4CA5" w:rsidRDefault="002B26C0" w:rsidP="004736C5">
      <w:pPr>
        <w:pStyle w:val="Default"/>
        <w:tabs>
          <w:tab w:val="left" w:pos="0"/>
        </w:tabs>
        <w:ind w:firstLine="567"/>
        <w:jc w:val="both"/>
        <w:rPr>
          <w:lang w:val="ky-KG"/>
        </w:rPr>
      </w:pPr>
    </w:p>
    <w:p w14:paraId="2ED2A43F" w14:textId="538C9A9D" w:rsidR="002B26C0" w:rsidRPr="008E4CA5" w:rsidRDefault="00E21444" w:rsidP="004736C5">
      <w:pPr>
        <w:pStyle w:val="Default"/>
        <w:tabs>
          <w:tab w:val="left" w:pos="0"/>
        </w:tabs>
        <w:ind w:firstLine="567"/>
        <w:jc w:val="both"/>
        <w:rPr>
          <w:b/>
          <w:bCs/>
          <w:lang w:val="ky-KG"/>
        </w:rPr>
      </w:pPr>
      <w:r w:rsidRPr="008E4CA5">
        <w:rPr>
          <w:b/>
          <w:bCs/>
          <w:lang w:val="ky-KG"/>
        </w:rPr>
        <w:t>4</w:t>
      </w:r>
      <w:r w:rsidR="00A14FC8" w:rsidRPr="008E4CA5">
        <w:rPr>
          <w:b/>
          <w:bCs/>
          <w:lang w:val="ky-KG"/>
        </w:rPr>
        <w:t xml:space="preserve">. </w:t>
      </w:r>
      <w:r w:rsidR="002B26C0" w:rsidRPr="008E4CA5">
        <w:rPr>
          <w:b/>
          <w:bCs/>
          <w:lang w:val="ky-KG"/>
        </w:rPr>
        <w:t>Коомдук талкуулоонун жыйынтыгы тууралуу маалымат</w:t>
      </w:r>
    </w:p>
    <w:p w14:paraId="18F2A9B1" w14:textId="27129DD6" w:rsidR="00A14FC8" w:rsidRPr="008E4CA5" w:rsidRDefault="002B26C0" w:rsidP="004736C5">
      <w:pPr>
        <w:pStyle w:val="Default"/>
        <w:tabs>
          <w:tab w:val="left" w:pos="0"/>
        </w:tabs>
        <w:ind w:firstLine="567"/>
        <w:jc w:val="both"/>
        <w:rPr>
          <w:lang w:val="ky-KG"/>
        </w:rPr>
      </w:pPr>
      <w:r w:rsidRPr="008E4CA5">
        <w:rPr>
          <w:lang w:val="ky-KG"/>
        </w:rPr>
        <w:t>Бул Кыргыз Республикасынын Мыйзамынын долбоору “Кыргыз Республикасынын ченемдик укуктук актылары жөнүндө” Кыргыз Республикасынын Мыйзамынын 22-беренесине ылайык коомдук талкуулоо үчүн Кыргыз Республикасынын Министрлер Кабинетине караштуу Архитектура, курулуш, турак жай-коммуналдык чарба мамлекеттик агенттигинин</w:t>
      </w:r>
      <w:r w:rsidR="0062459A" w:rsidRPr="008E4CA5">
        <w:rPr>
          <w:lang w:val="ky-KG"/>
        </w:rPr>
        <w:t xml:space="preserve"> расмий сайтына </w:t>
      </w:r>
      <w:r w:rsidR="00DE1A87">
        <w:rPr>
          <w:lang w:val="ky-KG"/>
        </w:rPr>
        <w:t xml:space="preserve">2022-жылдын 1-июнунда </w:t>
      </w:r>
      <w:r w:rsidR="0062459A" w:rsidRPr="008E4CA5">
        <w:rPr>
          <w:lang w:val="ky-KG"/>
        </w:rPr>
        <w:t>жайгаштырылган</w:t>
      </w:r>
      <w:r w:rsidR="00DE1A87">
        <w:rPr>
          <w:lang w:val="ky-KG"/>
        </w:rPr>
        <w:t xml:space="preserve">, </w:t>
      </w:r>
      <w:r w:rsidR="00DE1A87" w:rsidRPr="00DE1A87">
        <w:rPr>
          <w:lang w:val="ky-KG"/>
        </w:rPr>
        <w:t>ошондой эле Кыргыз Республикасынын Президентинин Администрациясына Мамкурулуштун мыйзам долбоорун Кыргыз Республикасынын Министрлер Кабинетинин расмий сайтына жайгаштырууну суранган каты 28.06.2022-ж</w:t>
      </w:r>
      <w:r w:rsidR="00DE1A87">
        <w:rPr>
          <w:lang w:val="ky-KG"/>
        </w:rPr>
        <w:t xml:space="preserve">. </w:t>
      </w:r>
      <w:r w:rsidR="00DE1A87" w:rsidRPr="00DE1A87">
        <w:rPr>
          <w:lang w:val="ky-KG"/>
        </w:rPr>
        <w:t xml:space="preserve">жөнөтүлгөн. Мындан тышкары, бул мыйзам долбоору ченемдик укуктук актылардын долбоорлорун коомдук талкуулоонун </w:t>
      </w:r>
      <w:r w:rsidR="00DE1A87">
        <w:rPr>
          <w:lang w:val="ky-KG"/>
        </w:rPr>
        <w:t>Б</w:t>
      </w:r>
      <w:r w:rsidR="00DE1A87" w:rsidRPr="00DE1A87">
        <w:rPr>
          <w:lang w:val="ky-KG"/>
        </w:rPr>
        <w:t xml:space="preserve">ирдиктүү порталына </w:t>
      </w:r>
      <w:r w:rsidR="0038676B" w:rsidRPr="00DE1A87">
        <w:rPr>
          <w:lang w:val="ky-KG"/>
        </w:rPr>
        <w:t>(</w:t>
      </w:r>
      <w:hyperlink r:id="rId8" w:history="1">
        <w:r w:rsidR="0038676B" w:rsidRPr="00960D0D">
          <w:rPr>
            <w:rStyle w:val="af2"/>
            <w:lang w:val="ky-KG"/>
          </w:rPr>
          <w:t>http://koomtalkuu.gov.kg</w:t>
        </w:r>
      </w:hyperlink>
      <w:r w:rsidR="0038676B" w:rsidRPr="00DE1A87">
        <w:rPr>
          <w:lang w:val="ky-KG"/>
        </w:rPr>
        <w:t>)</w:t>
      </w:r>
      <w:r w:rsidR="0038676B">
        <w:rPr>
          <w:lang w:val="ky-KG"/>
        </w:rPr>
        <w:t xml:space="preserve"> </w:t>
      </w:r>
      <w:r w:rsidR="00DE1A87" w:rsidRPr="00DE1A87">
        <w:rPr>
          <w:lang w:val="ky-KG"/>
        </w:rPr>
        <w:t>жайгаштырылат.</w:t>
      </w:r>
    </w:p>
    <w:p w14:paraId="46023BF6" w14:textId="2923AA5D" w:rsidR="002B26C0" w:rsidRDefault="00F53F9A" w:rsidP="004736C5">
      <w:pPr>
        <w:pStyle w:val="Default"/>
        <w:tabs>
          <w:tab w:val="left" w:pos="0"/>
        </w:tabs>
        <w:ind w:firstLine="567"/>
        <w:jc w:val="both"/>
        <w:rPr>
          <w:lang w:val="ky-KG"/>
        </w:rPr>
      </w:pPr>
      <w:r w:rsidRPr="00F53F9A">
        <w:rPr>
          <w:lang w:val="ky-KG"/>
        </w:rPr>
        <w:t>Мамкурулуштун сайтына мыйзам долбоору боюнча сунуштар жана сын-пикирлер келип түшкөн жок.</w:t>
      </w:r>
    </w:p>
    <w:p w14:paraId="584B6EDA" w14:textId="77777777" w:rsidR="00F53F9A" w:rsidRPr="008E4CA5" w:rsidRDefault="00F53F9A" w:rsidP="004736C5">
      <w:pPr>
        <w:pStyle w:val="Default"/>
        <w:tabs>
          <w:tab w:val="left" w:pos="0"/>
        </w:tabs>
        <w:ind w:firstLine="567"/>
        <w:jc w:val="both"/>
        <w:rPr>
          <w:lang w:val="ky-KG"/>
        </w:rPr>
      </w:pPr>
    </w:p>
    <w:p w14:paraId="7E17C62B" w14:textId="255C8B41" w:rsidR="00A14FC8" w:rsidRPr="008E4CA5" w:rsidRDefault="00E21444" w:rsidP="004736C5">
      <w:pPr>
        <w:pStyle w:val="Default"/>
        <w:tabs>
          <w:tab w:val="left" w:pos="0"/>
        </w:tabs>
        <w:ind w:firstLine="567"/>
        <w:jc w:val="both"/>
        <w:rPr>
          <w:lang w:val="ky-KG"/>
        </w:rPr>
      </w:pPr>
      <w:r w:rsidRPr="008E4CA5">
        <w:rPr>
          <w:b/>
          <w:bCs/>
          <w:lang w:val="ky-KG"/>
        </w:rPr>
        <w:t>5</w:t>
      </w:r>
      <w:r w:rsidR="00A14FC8" w:rsidRPr="008E4CA5">
        <w:rPr>
          <w:b/>
          <w:bCs/>
          <w:lang w:val="ky-KG"/>
        </w:rPr>
        <w:t xml:space="preserve">. </w:t>
      </w:r>
      <w:r w:rsidR="0062459A" w:rsidRPr="008E4CA5">
        <w:rPr>
          <w:b/>
          <w:bCs/>
          <w:lang w:val="ky-KG"/>
        </w:rPr>
        <w:t>Долбоордун мыйзамдарга шайкештигин талдоо</w:t>
      </w:r>
    </w:p>
    <w:p w14:paraId="539FBC5D" w14:textId="683DCE7B" w:rsidR="0062459A" w:rsidRPr="008E4CA5" w:rsidRDefault="0062459A" w:rsidP="004736C5">
      <w:pPr>
        <w:pStyle w:val="Default"/>
        <w:tabs>
          <w:tab w:val="left" w:pos="0"/>
        </w:tabs>
        <w:ind w:firstLine="567"/>
        <w:jc w:val="both"/>
        <w:rPr>
          <w:lang w:val="ky-KG"/>
        </w:rPr>
      </w:pPr>
      <w:r w:rsidRPr="008E4CA5">
        <w:rPr>
          <w:lang w:val="ky-KG"/>
        </w:rPr>
        <w:t>Сунушталган долбоор колдонуудагы мыйзамдардын ченемдерине, ошондой эле Кыргыз Республикасы катышуучу болуп саналган, мыйзамдарда белгиленген тартипте күчүнө кирген эл аралык келишимдерге каршы келбейт.</w:t>
      </w:r>
    </w:p>
    <w:p w14:paraId="7AA96E31" w14:textId="77777777" w:rsidR="0062459A" w:rsidRPr="008E4CA5" w:rsidRDefault="0062459A" w:rsidP="004736C5">
      <w:pPr>
        <w:tabs>
          <w:tab w:val="left" w:pos="0"/>
        </w:tabs>
        <w:ind w:firstLine="567"/>
        <w:jc w:val="both"/>
        <w:rPr>
          <w:bCs/>
          <w:iCs/>
          <w:lang w:val="ky-KG"/>
        </w:rPr>
      </w:pPr>
    </w:p>
    <w:p w14:paraId="51288CF3" w14:textId="5C2CCA7C" w:rsidR="00E21444" w:rsidRPr="008E4CA5" w:rsidRDefault="00E21444" w:rsidP="004736C5">
      <w:pPr>
        <w:ind w:firstLine="709"/>
        <w:jc w:val="both"/>
        <w:rPr>
          <w:b/>
          <w:color w:val="000000"/>
          <w:lang w:val="ky-KG"/>
        </w:rPr>
      </w:pPr>
      <w:r w:rsidRPr="008E4CA5">
        <w:rPr>
          <w:b/>
          <w:color w:val="000000"/>
          <w:lang w:val="ky-KG"/>
        </w:rPr>
        <w:t xml:space="preserve">6. </w:t>
      </w:r>
      <w:r w:rsidR="0062459A" w:rsidRPr="008E4CA5">
        <w:rPr>
          <w:b/>
          <w:color w:val="000000"/>
          <w:lang w:val="ky-KG"/>
        </w:rPr>
        <w:t>Каржылоо зарылдыгы жөнүндө маалымат</w:t>
      </w:r>
    </w:p>
    <w:p w14:paraId="1BB4145B" w14:textId="4E13A57A" w:rsidR="00E21444" w:rsidRPr="008E4CA5" w:rsidRDefault="008C0F7A" w:rsidP="004736C5">
      <w:pPr>
        <w:ind w:firstLine="709"/>
        <w:jc w:val="both"/>
        <w:rPr>
          <w:color w:val="000000"/>
          <w:lang w:val="ky-KG"/>
        </w:rPr>
      </w:pPr>
      <w:r w:rsidRPr="008C0F7A">
        <w:rPr>
          <w:color w:val="000000"/>
          <w:lang w:val="ky-KG"/>
        </w:rPr>
        <w:t xml:space="preserve">Ушул </w:t>
      </w:r>
      <w:r>
        <w:rPr>
          <w:color w:val="000000"/>
          <w:lang w:val="ky-KG"/>
        </w:rPr>
        <w:t>м</w:t>
      </w:r>
      <w:r w:rsidRPr="008C0F7A">
        <w:rPr>
          <w:color w:val="000000"/>
          <w:lang w:val="ky-KG"/>
        </w:rPr>
        <w:t>ыйзамдын долбоорун ишке ашыруу тиешелүү жылдарга республикалык бюджет жөнүндө Кыргыз Республикасынын Мыйзамында каралган каражаттардын жана мыйзамда тыюу салынбаган башка каражаттардын чегинде жүзөгө ашырылат.</w:t>
      </w:r>
    </w:p>
    <w:p w14:paraId="56850C6E" w14:textId="77777777" w:rsidR="0062459A" w:rsidRPr="008E4CA5" w:rsidRDefault="0062459A" w:rsidP="004736C5">
      <w:pPr>
        <w:jc w:val="both"/>
        <w:rPr>
          <w:color w:val="000000"/>
          <w:lang w:val="ky-KG"/>
        </w:rPr>
      </w:pPr>
    </w:p>
    <w:p w14:paraId="39DD67BA" w14:textId="4885FA37" w:rsidR="007357D1" w:rsidRPr="008E4CA5" w:rsidRDefault="007357D1" w:rsidP="004736C5">
      <w:pPr>
        <w:pStyle w:val="af"/>
        <w:ind w:firstLine="709"/>
        <w:jc w:val="both"/>
        <w:rPr>
          <w:rFonts w:ascii="Times New Roman" w:hAnsi="Times New Roman" w:cs="Times New Roman"/>
          <w:b/>
          <w:sz w:val="24"/>
          <w:szCs w:val="24"/>
          <w:lang w:val="ky-KG"/>
        </w:rPr>
      </w:pPr>
      <w:r w:rsidRPr="008E4CA5">
        <w:rPr>
          <w:rFonts w:ascii="Times New Roman" w:hAnsi="Times New Roman" w:cs="Times New Roman"/>
          <w:b/>
          <w:sz w:val="24"/>
          <w:szCs w:val="24"/>
          <w:lang w:val="ky-KG"/>
        </w:rPr>
        <w:t xml:space="preserve">7. </w:t>
      </w:r>
      <w:r w:rsidR="0062459A" w:rsidRPr="008E4CA5">
        <w:rPr>
          <w:rFonts w:ascii="Times New Roman" w:hAnsi="Times New Roman" w:cs="Times New Roman"/>
          <w:b/>
          <w:sz w:val="24"/>
          <w:szCs w:val="24"/>
          <w:lang w:val="ky-KG"/>
        </w:rPr>
        <w:t>Жөнгө салуучу таасирди талдоо жөнүндө маалымат</w:t>
      </w:r>
    </w:p>
    <w:p w14:paraId="4B830632" w14:textId="0EF35D6E" w:rsidR="0062459A" w:rsidRPr="008E4CA5" w:rsidRDefault="0062459A" w:rsidP="004736C5">
      <w:pPr>
        <w:pStyle w:val="af"/>
        <w:ind w:firstLine="709"/>
        <w:jc w:val="both"/>
        <w:rPr>
          <w:rFonts w:ascii="Times New Roman" w:hAnsi="Times New Roman" w:cs="Times New Roman"/>
          <w:sz w:val="24"/>
          <w:szCs w:val="24"/>
          <w:lang w:val="ky-KG"/>
        </w:rPr>
      </w:pPr>
      <w:r w:rsidRPr="008E4CA5">
        <w:rPr>
          <w:rFonts w:ascii="Times New Roman" w:hAnsi="Times New Roman" w:cs="Times New Roman"/>
          <w:sz w:val="24"/>
          <w:szCs w:val="24"/>
          <w:lang w:val="ky-KG"/>
        </w:rPr>
        <w:t>Кыргыз Республикасынын Өкмөтүнү</w:t>
      </w:r>
      <w:r w:rsidR="00DE1A87">
        <w:rPr>
          <w:rFonts w:ascii="Times New Roman" w:hAnsi="Times New Roman" w:cs="Times New Roman"/>
          <w:sz w:val="24"/>
          <w:szCs w:val="24"/>
          <w:lang w:val="ky-KG"/>
        </w:rPr>
        <w:t xml:space="preserve"> тарабынан</w:t>
      </w:r>
      <w:r w:rsidRPr="008E4CA5">
        <w:rPr>
          <w:rFonts w:ascii="Times New Roman" w:hAnsi="Times New Roman" w:cs="Times New Roman"/>
          <w:sz w:val="24"/>
          <w:szCs w:val="24"/>
          <w:lang w:val="ky-KG"/>
        </w:rPr>
        <w:t xml:space="preserve"> бекитилген Методикага ылайык, сунушталган Мыйзам долбоорунун жөнгө салуучу таасирин талдоо жүргүзүлгөн.</w:t>
      </w:r>
    </w:p>
    <w:p w14:paraId="72D9699B" w14:textId="77777777" w:rsidR="005A0127" w:rsidRPr="008E4CA5" w:rsidRDefault="005A0127" w:rsidP="004736C5">
      <w:pPr>
        <w:ind w:firstLine="709"/>
        <w:jc w:val="both"/>
        <w:rPr>
          <w:lang w:val="ky-KG"/>
        </w:rPr>
      </w:pPr>
    </w:p>
    <w:p w14:paraId="3C3C79D1" w14:textId="77777777" w:rsidR="00621055" w:rsidRPr="008E4CA5" w:rsidRDefault="00621055" w:rsidP="004736C5">
      <w:pPr>
        <w:ind w:firstLine="709"/>
        <w:jc w:val="both"/>
        <w:rPr>
          <w:b/>
          <w:bCs/>
          <w:lang w:val="ky-KG"/>
        </w:rPr>
      </w:pPr>
      <w:r w:rsidRPr="008E4CA5">
        <w:rPr>
          <w:b/>
          <w:bCs/>
          <w:lang w:val="ky-KG"/>
        </w:rPr>
        <w:t>8. Эгерде ченемдик укуктук актынын долбоору жергиликтүү жамааттардын жана жергиликтүү өз алдынча башкаруу органдарынын кызыкчылыктарын тикелей козгосо, тиешелүү бирикмелер, жергиликтүү өз алдынча башкаруу органдарынын бирикмелери менен консультациялардын жана талкуулардын натыйжалары.</w:t>
      </w:r>
    </w:p>
    <w:p w14:paraId="771A0ABC" w14:textId="34BF41E8" w:rsidR="00621055" w:rsidRPr="008E4CA5" w:rsidRDefault="00621055" w:rsidP="004736C5">
      <w:pPr>
        <w:ind w:firstLine="709"/>
        <w:jc w:val="both"/>
        <w:rPr>
          <w:lang w:val="ky-KG"/>
        </w:rPr>
      </w:pPr>
      <w:r w:rsidRPr="008E4CA5">
        <w:rPr>
          <w:lang w:val="ky-KG"/>
        </w:rPr>
        <w:t xml:space="preserve">Бул мыйзам долбоору Кыргыз Республикасынын жергиликтүү өз алдынча башкаруу </w:t>
      </w:r>
      <w:r w:rsidR="00DE1A87">
        <w:rPr>
          <w:lang w:val="ky-KG"/>
        </w:rPr>
        <w:t xml:space="preserve">органдарынын Союзу </w:t>
      </w:r>
      <w:r w:rsidRPr="008E4CA5">
        <w:rPr>
          <w:lang w:val="ky-KG"/>
        </w:rPr>
        <w:t>менен макулдашылган.</w:t>
      </w:r>
    </w:p>
    <w:p w14:paraId="3D1AB6E6" w14:textId="77777777" w:rsidR="00621055" w:rsidRPr="008E4CA5" w:rsidRDefault="00621055" w:rsidP="004736C5">
      <w:pPr>
        <w:ind w:firstLine="709"/>
        <w:jc w:val="both"/>
        <w:rPr>
          <w:b/>
          <w:bCs/>
          <w:lang w:val="ky-KG"/>
        </w:rPr>
      </w:pPr>
      <w:r w:rsidRPr="008E4CA5">
        <w:rPr>
          <w:b/>
          <w:bCs/>
          <w:lang w:val="ky-KG"/>
        </w:rPr>
        <w:t>9. Министрликтер жана ведомстволор менен макулдашуу</w:t>
      </w:r>
    </w:p>
    <w:p w14:paraId="6747D3A5" w14:textId="24A357DB" w:rsidR="00392604" w:rsidRPr="008E4CA5" w:rsidRDefault="00392604" w:rsidP="004736C5">
      <w:pPr>
        <w:ind w:firstLine="709"/>
        <w:jc w:val="both"/>
        <w:rPr>
          <w:highlight w:val="yellow"/>
          <w:lang w:val="ky-KG"/>
        </w:rPr>
      </w:pPr>
      <w:r w:rsidRPr="00392604">
        <w:rPr>
          <w:lang w:val="ky-KG"/>
        </w:rPr>
        <w:lastRenderedPageBreak/>
        <w:t xml:space="preserve">“Ичүүчү суу менен камсыздоо жана канализация жөнүндө” Кыргыз Республикасынын Мыйзамынын долбоору төмөнкү министрликтер жана ведомстволор менен макулдашылды: Кыргыз Республикасынын </w:t>
      </w:r>
      <w:r>
        <w:rPr>
          <w:lang w:val="ky-KG"/>
        </w:rPr>
        <w:t>ю</w:t>
      </w:r>
      <w:r w:rsidRPr="00392604">
        <w:rPr>
          <w:lang w:val="ky-KG"/>
        </w:rPr>
        <w:t xml:space="preserve">стиция министрлиги, Кыргыз Республикасынын </w:t>
      </w:r>
      <w:r>
        <w:rPr>
          <w:lang w:val="ky-KG"/>
        </w:rPr>
        <w:t>э</w:t>
      </w:r>
      <w:r w:rsidRPr="00392604">
        <w:rPr>
          <w:lang w:val="ky-KG"/>
        </w:rPr>
        <w:t xml:space="preserve">кономика жана коммерция министрлиги, </w:t>
      </w:r>
      <w:r w:rsidRPr="009B7A02">
        <w:rPr>
          <w:lang w:val="ky-KG"/>
        </w:rPr>
        <w:t>Кыргыз Республикасынын жаратылыш ресурстары, экология жана техникалык көзөмөл министрлиги</w:t>
      </w:r>
      <w:r w:rsidRPr="00392604">
        <w:rPr>
          <w:lang w:val="ky-KG"/>
        </w:rPr>
        <w:t xml:space="preserve">, Кыргыз Республикасынын </w:t>
      </w:r>
      <w:r>
        <w:rPr>
          <w:lang w:val="ky-KG"/>
        </w:rPr>
        <w:t>ф</w:t>
      </w:r>
      <w:r w:rsidRPr="00392604">
        <w:rPr>
          <w:lang w:val="ky-KG"/>
        </w:rPr>
        <w:t xml:space="preserve">инансы министрлиги, Кыргыз Республикасынын </w:t>
      </w:r>
      <w:r>
        <w:rPr>
          <w:lang w:val="ky-KG"/>
        </w:rPr>
        <w:t>с</w:t>
      </w:r>
      <w:r w:rsidRPr="00392604">
        <w:rPr>
          <w:lang w:val="ky-KG"/>
        </w:rPr>
        <w:t xml:space="preserve">аламаттык сактоо министрлиги, Кыргыз Республикасынын Министрлер Кабинетине караштуу </w:t>
      </w:r>
      <w:r>
        <w:rPr>
          <w:lang w:val="ky-KG"/>
        </w:rPr>
        <w:t>м</w:t>
      </w:r>
      <w:r w:rsidRPr="00392604">
        <w:rPr>
          <w:lang w:val="ky-KG"/>
        </w:rPr>
        <w:t xml:space="preserve">амлекеттик кызмат жана жергиликтүү өз алдынча башкаруу иштери боюнча мамлекеттик агенттиги жана Кыргыз Республикасынын </w:t>
      </w:r>
      <w:r>
        <w:rPr>
          <w:lang w:val="ky-KG"/>
        </w:rPr>
        <w:t>ж</w:t>
      </w:r>
      <w:r w:rsidRPr="00392604">
        <w:rPr>
          <w:lang w:val="ky-KG"/>
        </w:rPr>
        <w:t>ергиликтүү өз алдынча башкаруу органдары</w:t>
      </w:r>
      <w:r>
        <w:rPr>
          <w:lang w:val="ky-KG"/>
        </w:rPr>
        <w:t>нын</w:t>
      </w:r>
      <w:r w:rsidRPr="00392604">
        <w:rPr>
          <w:lang w:val="ky-KG"/>
        </w:rPr>
        <w:t xml:space="preserve"> </w:t>
      </w:r>
      <w:r w:rsidR="00DE1A87">
        <w:rPr>
          <w:lang w:val="ky-KG"/>
        </w:rPr>
        <w:t>С</w:t>
      </w:r>
      <w:r w:rsidRPr="00392604">
        <w:rPr>
          <w:lang w:val="ky-KG"/>
        </w:rPr>
        <w:t>оюзу.</w:t>
      </w:r>
    </w:p>
    <w:p w14:paraId="75C93949" w14:textId="4B21DD75" w:rsidR="00621055" w:rsidRPr="008E4CA5" w:rsidRDefault="00392604" w:rsidP="004736C5">
      <w:pPr>
        <w:ind w:firstLine="709"/>
        <w:jc w:val="both"/>
        <w:rPr>
          <w:lang w:val="ky-KG"/>
        </w:rPr>
      </w:pPr>
      <w:r w:rsidRPr="00392604">
        <w:rPr>
          <w:lang w:val="ky-KG"/>
        </w:rPr>
        <w:t>Министрликтердин жана ведомстволордун сын-пикирлерин жана сунуштарын эске алуунун натыйжалары өзүнчө матрицада (тиркеме</w:t>
      </w:r>
      <w:r>
        <w:rPr>
          <w:lang w:val="ky-KG"/>
        </w:rPr>
        <w:t>де</w:t>
      </w:r>
      <w:r w:rsidRPr="00392604">
        <w:rPr>
          <w:lang w:val="ky-KG"/>
        </w:rPr>
        <w:t>) чагылдырылат.</w:t>
      </w:r>
    </w:p>
    <w:p w14:paraId="11B5BA25" w14:textId="03B2EA79" w:rsidR="00621055" w:rsidRPr="008E4CA5" w:rsidRDefault="00621055" w:rsidP="004736C5">
      <w:pPr>
        <w:ind w:firstLine="709"/>
        <w:jc w:val="both"/>
        <w:rPr>
          <w:lang w:val="ky-KG"/>
        </w:rPr>
      </w:pPr>
    </w:p>
    <w:p w14:paraId="01D9CCF2" w14:textId="77777777" w:rsidR="00621055" w:rsidRPr="008E4CA5" w:rsidRDefault="00621055" w:rsidP="004736C5">
      <w:pPr>
        <w:ind w:firstLine="709"/>
        <w:jc w:val="both"/>
        <w:rPr>
          <w:lang w:val="ky-KG"/>
        </w:rPr>
      </w:pPr>
    </w:p>
    <w:p w14:paraId="62650ED7" w14:textId="77777777" w:rsidR="0062459A" w:rsidRPr="008E4CA5" w:rsidRDefault="0062459A" w:rsidP="004736C5">
      <w:pPr>
        <w:jc w:val="both"/>
        <w:rPr>
          <w:b/>
          <w:iCs/>
          <w:lang w:val="ky-KG"/>
        </w:rPr>
      </w:pPr>
      <w:bookmarkStart w:id="0" w:name="_Hlk107563083"/>
      <w:r w:rsidRPr="008E4CA5">
        <w:rPr>
          <w:b/>
          <w:iCs/>
          <w:lang w:val="ky-KG"/>
        </w:rPr>
        <w:t xml:space="preserve">Кыргыз Республикасынын </w:t>
      </w:r>
    </w:p>
    <w:p w14:paraId="7EBAC76C" w14:textId="77777777" w:rsidR="0062459A" w:rsidRPr="008E4CA5" w:rsidRDefault="0062459A" w:rsidP="004736C5">
      <w:pPr>
        <w:jc w:val="both"/>
        <w:rPr>
          <w:b/>
          <w:iCs/>
          <w:lang w:val="ky-KG"/>
        </w:rPr>
      </w:pPr>
      <w:r w:rsidRPr="008E4CA5">
        <w:rPr>
          <w:b/>
          <w:iCs/>
          <w:lang w:val="ky-KG"/>
        </w:rPr>
        <w:t xml:space="preserve">Министрлер Кабинетине караштуу </w:t>
      </w:r>
    </w:p>
    <w:p w14:paraId="256E8D07" w14:textId="77777777" w:rsidR="0062459A" w:rsidRPr="008E4CA5" w:rsidRDefault="0062459A" w:rsidP="004736C5">
      <w:pPr>
        <w:jc w:val="both"/>
        <w:rPr>
          <w:b/>
          <w:iCs/>
          <w:lang w:val="ky-KG"/>
        </w:rPr>
      </w:pPr>
      <w:r w:rsidRPr="008E4CA5">
        <w:rPr>
          <w:b/>
          <w:iCs/>
          <w:lang w:val="ky-KG"/>
        </w:rPr>
        <w:t xml:space="preserve">Архитектура, курулуш жана турак </w:t>
      </w:r>
    </w:p>
    <w:p w14:paraId="2FD39695" w14:textId="77777777" w:rsidR="0062459A" w:rsidRPr="008E4CA5" w:rsidRDefault="0062459A" w:rsidP="004736C5">
      <w:pPr>
        <w:jc w:val="both"/>
        <w:rPr>
          <w:b/>
          <w:iCs/>
          <w:lang w:val="ky-KG"/>
        </w:rPr>
      </w:pPr>
      <w:r w:rsidRPr="008E4CA5">
        <w:rPr>
          <w:b/>
          <w:iCs/>
          <w:lang w:val="ky-KG"/>
        </w:rPr>
        <w:t>жай-коммуналдык чарба мамлекеттик</w:t>
      </w:r>
    </w:p>
    <w:p w14:paraId="3F1E6AA1" w14:textId="251A4576" w:rsidR="00B906D8" w:rsidRPr="008E4CA5" w:rsidRDefault="0062459A" w:rsidP="004736C5">
      <w:pPr>
        <w:jc w:val="both"/>
        <w:rPr>
          <w:b/>
          <w:lang w:val="ky-KG"/>
        </w:rPr>
      </w:pPr>
      <w:r w:rsidRPr="008E4CA5">
        <w:rPr>
          <w:b/>
          <w:iCs/>
          <w:lang w:val="ky-KG"/>
        </w:rPr>
        <w:t xml:space="preserve"> агенттигинин директору</w:t>
      </w:r>
      <w:r w:rsidR="00B906D8" w:rsidRPr="008E4CA5">
        <w:rPr>
          <w:b/>
          <w:lang w:val="ky-KG"/>
        </w:rPr>
        <w:tab/>
      </w:r>
      <w:r w:rsidR="00B906D8" w:rsidRPr="008E4CA5">
        <w:rPr>
          <w:b/>
          <w:lang w:val="ky-KG"/>
        </w:rPr>
        <w:tab/>
      </w:r>
      <w:bookmarkEnd w:id="0"/>
      <w:r w:rsidR="00B906D8" w:rsidRPr="008E4CA5">
        <w:rPr>
          <w:b/>
          <w:lang w:val="ky-KG"/>
        </w:rPr>
        <w:tab/>
      </w:r>
      <w:r w:rsidRPr="008E4CA5">
        <w:rPr>
          <w:b/>
          <w:lang w:val="ky-KG"/>
        </w:rPr>
        <w:tab/>
      </w:r>
      <w:r w:rsidR="00B906D8" w:rsidRPr="008E4CA5">
        <w:rPr>
          <w:b/>
          <w:lang w:val="ky-KG"/>
        </w:rPr>
        <w:tab/>
      </w:r>
      <w:r w:rsidR="00B906D8" w:rsidRPr="008E4CA5">
        <w:rPr>
          <w:b/>
          <w:lang w:val="ky-KG"/>
        </w:rPr>
        <w:tab/>
        <w:t xml:space="preserve">               </w:t>
      </w:r>
      <w:r w:rsidR="00E206C4" w:rsidRPr="008E4CA5">
        <w:rPr>
          <w:b/>
          <w:lang w:val="ky-KG"/>
        </w:rPr>
        <w:t xml:space="preserve">  </w:t>
      </w:r>
    </w:p>
    <w:p w14:paraId="64A66CDD" w14:textId="77777777" w:rsidR="005A0127" w:rsidRPr="008E4CA5" w:rsidRDefault="005A0127" w:rsidP="004736C5">
      <w:pPr>
        <w:ind w:firstLine="709"/>
        <w:jc w:val="both"/>
        <w:rPr>
          <w:b/>
          <w:iCs/>
          <w:lang w:val="ky-KG"/>
        </w:rPr>
      </w:pPr>
    </w:p>
    <w:sectPr w:rsidR="005A0127" w:rsidRPr="008E4CA5" w:rsidSect="00973402">
      <w:footerReference w:type="default" r:id="rId9"/>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1F51A" w14:textId="77777777" w:rsidR="00BA6F2F" w:rsidRDefault="00BA6F2F" w:rsidP="00BA3936">
      <w:r>
        <w:separator/>
      </w:r>
    </w:p>
  </w:endnote>
  <w:endnote w:type="continuationSeparator" w:id="0">
    <w:p w14:paraId="21AEF331" w14:textId="77777777" w:rsidR="00BA6F2F" w:rsidRDefault="00BA6F2F" w:rsidP="00BA3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alibri"/>
    <w:charset w:val="00"/>
    <w:family w:val="auto"/>
    <w:pitch w:val="default"/>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797964"/>
      <w:docPartObj>
        <w:docPartGallery w:val="Page Numbers (Bottom of Page)"/>
        <w:docPartUnique/>
      </w:docPartObj>
    </w:sdtPr>
    <w:sdtEndPr/>
    <w:sdtContent>
      <w:p w14:paraId="380000E4" w14:textId="7FDD4F93" w:rsidR="00973402" w:rsidRDefault="00973402">
        <w:pPr>
          <w:pStyle w:val="ad"/>
          <w:jc w:val="right"/>
        </w:pPr>
        <w:r>
          <w:fldChar w:fldCharType="begin"/>
        </w:r>
        <w:r>
          <w:instrText>PAGE   \* MERGEFORMAT</w:instrText>
        </w:r>
        <w:r>
          <w:fldChar w:fldCharType="separate"/>
        </w:r>
        <w:r w:rsidR="00A752A5">
          <w:rPr>
            <w:noProof/>
          </w:rPr>
          <w:t>4</w:t>
        </w:r>
        <w:r>
          <w:fldChar w:fldCharType="end"/>
        </w:r>
      </w:p>
    </w:sdtContent>
  </w:sdt>
  <w:p w14:paraId="44557B15" w14:textId="77777777" w:rsidR="00973402" w:rsidRDefault="00973402">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0E3F2" w14:textId="77777777" w:rsidR="00BA6F2F" w:rsidRDefault="00BA6F2F" w:rsidP="00BA3936">
      <w:r>
        <w:separator/>
      </w:r>
    </w:p>
  </w:footnote>
  <w:footnote w:type="continuationSeparator" w:id="0">
    <w:p w14:paraId="33427B94" w14:textId="77777777" w:rsidR="00BA6F2F" w:rsidRDefault="00BA6F2F" w:rsidP="00BA39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63DF9"/>
    <w:multiLevelType w:val="multilevel"/>
    <w:tmpl w:val="73E23CE0"/>
    <w:lvl w:ilvl="0">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CCE67D0"/>
    <w:multiLevelType w:val="multilevel"/>
    <w:tmpl w:val="B7E66178"/>
    <w:lvl w:ilvl="0">
      <w:numFmt w:val="bullet"/>
      <w:lvlText w:val="-"/>
      <w:lvlJc w:val="left"/>
      <w:pPr>
        <w:ind w:left="1287" w:hanging="360"/>
      </w:pPr>
      <w:rPr>
        <w:rFonts w:ascii="Calibri" w:eastAsia="Calibri" w:hAnsi="Calibri" w:cs="Calibri"/>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2" w15:restartNumberingAfterBreak="0">
    <w:nsid w:val="0F4D23AC"/>
    <w:multiLevelType w:val="hybridMultilevel"/>
    <w:tmpl w:val="CFEE667E"/>
    <w:lvl w:ilvl="0" w:tplc="205CC02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 w15:restartNumberingAfterBreak="0">
    <w:nsid w:val="2A372E9B"/>
    <w:multiLevelType w:val="multilevel"/>
    <w:tmpl w:val="359C232A"/>
    <w:lvl w:ilvl="0">
      <w:numFmt w:val="bullet"/>
      <w:lvlText w:val="-"/>
      <w:lvlJc w:val="left"/>
      <w:pPr>
        <w:ind w:left="1287" w:hanging="360"/>
      </w:pPr>
      <w:rPr>
        <w:rFonts w:ascii="Times New Roman" w:eastAsia="Calibri" w:hAnsi="Times New Roman" w:cs="Times New Roman" w:hint="default"/>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4" w15:restartNumberingAfterBreak="0">
    <w:nsid w:val="47C8104C"/>
    <w:multiLevelType w:val="hybridMultilevel"/>
    <w:tmpl w:val="F12CAEC6"/>
    <w:lvl w:ilvl="0" w:tplc="947E54D6">
      <w:start w:val="1"/>
      <w:numFmt w:val="bullet"/>
      <w:lvlText w:val="•"/>
      <w:lvlJc w:val="left"/>
      <w:pPr>
        <w:tabs>
          <w:tab w:val="num" w:pos="720"/>
        </w:tabs>
        <w:ind w:left="720" w:hanging="360"/>
      </w:pPr>
      <w:rPr>
        <w:rFonts w:ascii="Arial" w:hAnsi="Arial" w:hint="default"/>
      </w:rPr>
    </w:lvl>
    <w:lvl w:ilvl="1" w:tplc="F6D4B40C" w:tentative="1">
      <w:start w:val="1"/>
      <w:numFmt w:val="bullet"/>
      <w:lvlText w:val="•"/>
      <w:lvlJc w:val="left"/>
      <w:pPr>
        <w:tabs>
          <w:tab w:val="num" w:pos="1440"/>
        </w:tabs>
        <w:ind w:left="1440" w:hanging="360"/>
      </w:pPr>
      <w:rPr>
        <w:rFonts w:ascii="Arial" w:hAnsi="Arial" w:hint="default"/>
      </w:rPr>
    </w:lvl>
    <w:lvl w:ilvl="2" w:tplc="D12C1948" w:tentative="1">
      <w:start w:val="1"/>
      <w:numFmt w:val="bullet"/>
      <w:lvlText w:val="•"/>
      <w:lvlJc w:val="left"/>
      <w:pPr>
        <w:tabs>
          <w:tab w:val="num" w:pos="2160"/>
        </w:tabs>
        <w:ind w:left="2160" w:hanging="360"/>
      </w:pPr>
      <w:rPr>
        <w:rFonts w:ascii="Arial" w:hAnsi="Arial" w:hint="default"/>
      </w:rPr>
    </w:lvl>
    <w:lvl w:ilvl="3" w:tplc="1EC2642A" w:tentative="1">
      <w:start w:val="1"/>
      <w:numFmt w:val="bullet"/>
      <w:lvlText w:val="•"/>
      <w:lvlJc w:val="left"/>
      <w:pPr>
        <w:tabs>
          <w:tab w:val="num" w:pos="2880"/>
        </w:tabs>
        <w:ind w:left="2880" w:hanging="360"/>
      </w:pPr>
      <w:rPr>
        <w:rFonts w:ascii="Arial" w:hAnsi="Arial" w:hint="default"/>
      </w:rPr>
    </w:lvl>
    <w:lvl w:ilvl="4" w:tplc="3CB20030" w:tentative="1">
      <w:start w:val="1"/>
      <w:numFmt w:val="bullet"/>
      <w:lvlText w:val="•"/>
      <w:lvlJc w:val="left"/>
      <w:pPr>
        <w:tabs>
          <w:tab w:val="num" w:pos="3600"/>
        </w:tabs>
        <w:ind w:left="3600" w:hanging="360"/>
      </w:pPr>
      <w:rPr>
        <w:rFonts w:ascii="Arial" w:hAnsi="Arial" w:hint="default"/>
      </w:rPr>
    </w:lvl>
    <w:lvl w:ilvl="5" w:tplc="910C2110" w:tentative="1">
      <w:start w:val="1"/>
      <w:numFmt w:val="bullet"/>
      <w:lvlText w:val="•"/>
      <w:lvlJc w:val="left"/>
      <w:pPr>
        <w:tabs>
          <w:tab w:val="num" w:pos="4320"/>
        </w:tabs>
        <w:ind w:left="4320" w:hanging="360"/>
      </w:pPr>
      <w:rPr>
        <w:rFonts w:ascii="Arial" w:hAnsi="Arial" w:hint="default"/>
      </w:rPr>
    </w:lvl>
    <w:lvl w:ilvl="6" w:tplc="ECDAE68E" w:tentative="1">
      <w:start w:val="1"/>
      <w:numFmt w:val="bullet"/>
      <w:lvlText w:val="•"/>
      <w:lvlJc w:val="left"/>
      <w:pPr>
        <w:tabs>
          <w:tab w:val="num" w:pos="5040"/>
        </w:tabs>
        <w:ind w:left="5040" w:hanging="360"/>
      </w:pPr>
      <w:rPr>
        <w:rFonts w:ascii="Arial" w:hAnsi="Arial" w:hint="default"/>
      </w:rPr>
    </w:lvl>
    <w:lvl w:ilvl="7" w:tplc="61B2646C" w:tentative="1">
      <w:start w:val="1"/>
      <w:numFmt w:val="bullet"/>
      <w:lvlText w:val="•"/>
      <w:lvlJc w:val="left"/>
      <w:pPr>
        <w:tabs>
          <w:tab w:val="num" w:pos="5760"/>
        </w:tabs>
        <w:ind w:left="5760" w:hanging="360"/>
      </w:pPr>
      <w:rPr>
        <w:rFonts w:ascii="Arial" w:hAnsi="Arial" w:hint="default"/>
      </w:rPr>
    </w:lvl>
    <w:lvl w:ilvl="8" w:tplc="E64EC55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C6F6371"/>
    <w:multiLevelType w:val="multilevel"/>
    <w:tmpl w:val="6D26BD40"/>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F2A729E"/>
    <w:multiLevelType w:val="hybridMultilevel"/>
    <w:tmpl w:val="18528A20"/>
    <w:lvl w:ilvl="0" w:tplc="238C211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
  </w:num>
  <w:num w:numId="2">
    <w:abstractNumId w:val="1"/>
  </w:num>
  <w:num w:numId="3">
    <w:abstractNumId w:val="0"/>
  </w:num>
  <w:num w:numId="4">
    <w:abstractNumId w:val="4"/>
  </w:num>
  <w:num w:numId="5">
    <w:abstractNumId w:val="5"/>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ru-RU" w:vendorID="1" w:dllVersion="512"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3950"/>
    <w:rsid w:val="00006A49"/>
    <w:rsid w:val="00021AA6"/>
    <w:rsid w:val="0002511D"/>
    <w:rsid w:val="00032930"/>
    <w:rsid w:val="000434EA"/>
    <w:rsid w:val="0004641D"/>
    <w:rsid w:val="00052A82"/>
    <w:rsid w:val="0005658F"/>
    <w:rsid w:val="000A3A44"/>
    <w:rsid w:val="000A686B"/>
    <w:rsid w:val="000A7AE2"/>
    <w:rsid w:val="000C0F72"/>
    <w:rsid w:val="000D5B1C"/>
    <w:rsid w:val="000D6CBC"/>
    <w:rsid w:val="000E55B7"/>
    <w:rsid w:val="000E6735"/>
    <w:rsid w:val="001015E3"/>
    <w:rsid w:val="00102B7A"/>
    <w:rsid w:val="00130404"/>
    <w:rsid w:val="00132412"/>
    <w:rsid w:val="00133478"/>
    <w:rsid w:val="00141CFA"/>
    <w:rsid w:val="00170C11"/>
    <w:rsid w:val="001718DA"/>
    <w:rsid w:val="00176766"/>
    <w:rsid w:val="00190360"/>
    <w:rsid w:val="001A5FD8"/>
    <w:rsid w:val="001A6A18"/>
    <w:rsid w:val="001A753A"/>
    <w:rsid w:val="001B4B7C"/>
    <w:rsid w:val="001C00B6"/>
    <w:rsid w:val="001C6F24"/>
    <w:rsid w:val="001E1184"/>
    <w:rsid w:val="001E345A"/>
    <w:rsid w:val="001E5853"/>
    <w:rsid w:val="001F3D53"/>
    <w:rsid w:val="001F5588"/>
    <w:rsid w:val="001F6297"/>
    <w:rsid w:val="0020079C"/>
    <w:rsid w:val="00207A43"/>
    <w:rsid w:val="002278C5"/>
    <w:rsid w:val="00235402"/>
    <w:rsid w:val="002376B3"/>
    <w:rsid w:val="00256F79"/>
    <w:rsid w:val="00264F82"/>
    <w:rsid w:val="00287A89"/>
    <w:rsid w:val="00287CE4"/>
    <w:rsid w:val="00295D95"/>
    <w:rsid w:val="00296F8A"/>
    <w:rsid w:val="002A3B15"/>
    <w:rsid w:val="002B26C0"/>
    <w:rsid w:val="002B31A0"/>
    <w:rsid w:val="002C194B"/>
    <w:rsid w:val="002D00E2"/>
    <w:rsid w:val="002D1B89"/>
    <w:rsid w:val="002E6776"/>
    <w:rsid w:val="002F24EC"/>
    <w:rsid w:val="002F7C47"/>
    <w:rsid w:val="00304A9B"/>
    <w:rsid w:val="00304F8C"/>
    <w:rsid w:val="003111EF"/>
    <w:rsid w:val="00315ED8"/>
    <w:rsid w:val="00325054"/>
    <w:rsid w:val="00331584"/>
    <w:rsid w:val="0038676B"/>
    <w:rsid w:val="00392604"/>
    <w:rsid w:val="003B07AC"/>
    <w:rsid w:val="003C0558"/>
    <w:rsid w:val="003D13B3"/>
    <w:rsid w:val="003D4994"/>
    <w:rsid w:val="003D71E9"/>
    <w:rsid w:val="003E171A"/>
    <w:rsid w:val="003F0C4A"/>
    <w:rsid w:val="003F7A82"/>
    <w:rsid w:val="00417CB7"/>
    <w:rsid w:val="004218FE"/>
    <w:rsid w:val="00431897"/>
    <w:rsid w:val="00443B25"/>
    <w:rsid w:val="00457DB4"/>
    <w:rsid w:val="00462403"/>
    <w:rsid w:val="00463FD7"/>
    <w:rsid w:val="004736C5"/>
    <w:rsid w:val="00480F2B"/>
    <w:rsid w:val="00480F43"/>
    <w:rsid w:val="00481801"/>
    <w:rsid w:val="00481AED"/>
    <w:rsid w:val="00482295"/>
    <w:rsid w:val="004901CF"/>
    <w:rsid w:val="00492A92"/>
    <w:rsid w:val="004A0935"/>
    <w:rsid w:val="004A1350"/>
    <w:rsid w:val="004A3B62"/>
    <w:rsid w:val="004A6CCE"/>
    <w:rsid w:val="004B7AE3"/>
    <w:rsid w:val="004C7DFF"/>
    <w:rsid w:val="004D305B"/>
    <w:rsid w:val="004E3BB5"/>
    <w:rsid w:val="004F07E0"/>
    <w:rsid w:val="004F317E"/>
    <w:rsid w:val="004F66BC"/>
    <w:rsid w:val="0051009A"/>
    <w:rsid w:val="00511FAC"/>
    <w:rsid w:val="005130CD"/>
    <w:rsid w:val="005344C2"/>
    <w:rsid w:val="0054003E"/>
    <w:rsid w:val="005433A1"/>
    <w:rsid w:val="00547608"/>
    <w:rsid w:val="00556C2C"/>
    <w:rsid w:val="00557C3D"/>
    <w:rsid w:val="00582175"/>
    <w:rsid w:val="00584D0C"/>
    <w:rsid w:val="00595E77"/>
    <w:rsid w:val="005A0127"/>
    <w:rsid w:val="005B1269"/>
    <w:rsid w:val="005C1797"/>
    <w:rsid w:val="005E0A37"/>
    <w:rsid w:val="005E3512"/>
    <w:rsid w:val="005F5579"/>
    <w:rsid w:val="00621055"/>
    <w:rsid w:val="0062459A"/>
    <w:rsid w:val="00624B8E"/>
    <w:rsid w:val="00647466"/>
    <w:rsid w:val="00647686"/>
    <w:rsid w:val="006543F9"/>
    <w:rsid w:val="00663FCF"/>
    <w:rsid w:val="0066709B"/>
    <w:rsid w:val="006811DF"/>
    <w:rsid w:val="00682B63"/>
    <w:rsid w:val="00682BC0"/>
    <w:rsid w:val="0068541E"/>
    <w:rsid w:val="00692E03"/>
    <w:rsid w:val="006A15D1"/>
    <w:rsid w:val="006A3950"/>
    <w:rsid w:val="006A693E"/>
    <w:rsid w:val="006A6B9C"/>
    <w:rsid w:val="006C0D90"/>
    <w:rsid w:val="006C4AED"/>
    <w:rsid w:val="006D0E6C"/>
    <w:rsid w:val="006D507D"/>
    <w:rsid w:val="006E04B6"/>
    <w:rsid w:val="006E14DC"/>
    <w:rsid w:val="006F11D7"/>
    <w:rsid w:val="006F2474"/>
    <w:rsid w:val="00713376"/>
    <w:rsid w:val="00722876"/>
    <w:rsid w:val="007260B6"/>
    <w:rsid w:val="00730493"/>
    <w:rsid w:val="0073108F"/>
    <w:rsid w:val="007357D1"/>
    <w:rsid w:val="0074315A"/>
    <w:rsid w:val="00745DEC"/>
    <w:rsid w:val="00745FF0"/>
    <w:rsid w:val="00747979"/>
    <w:rsid w:val="0075388C"/>
    <w:rsid w:val="00781F7B"/>
    <w:rsid w:val="0079668B"/>
    <w:rsid w:val="007C3ADC"/>
    <w:rsid w:val="007C62BC"/>
    <w:rsid w:val="007D4993"/>
    <w:rsid w:val="008004A2"/>
    <w:rsid w:val="0081093F"/>
    <w:rsid w:val="00810E44"/>
    <w:rsid w:val="00814074"/>
    <w:rsid w:val="008153A2"/>
    <w:rsid w:val="00816026"/>
    <w:rsid w:val="00821F4F"/>
    <w:rsid w:val="008220F4"/>
    <w:rsid w:val="00835337"/>
    <w:rsid w:val="0084161E"/>
    <w:rsid w:val="008467EA"/>
    <w:rsid w:val="008538C4"/>
    <w:rsid w:val="00861A4D"/>
    <w:rsid w:val="00877BD0"/>
    <w:rsid w:val="00880642"/>
    <w:rsid w:val="00886DAC"/>
    <w:rsid w:val="008935B1"/>
    <w:rsid w:val="008973E4"/>
    <w:rsid w:val="008A62B7"/>
    <w:rsid w:val="008B048A"/>
    <w:rsid w:val="008C0F7A"/>
    <w:rsid w:val="008C1875"/>
    <w:rsid w:val="008E4CA5"/>
    <w:rsid w:val="008F3298"/>
    <w:rsid w:val="008F5C50"/>
    <w:rsid w:val="009133E9"/>
    <w:rsid w:val="00915ABD"/>
    <w:rsid w:val="009206EB"/>
    <w:rsid w:val="0092099D"/>
    <w:rsid w:val="00921A6D"/>
    <w:rsid w:val="0092399B"/>
    <w:rsid w:val="0093024D"/>
    <w:rsid w:val="0093133A"/>
    <w:rsid w:val="00940956"/>
    <w:rsid w:val="00973402"/>
    <w:rsid w:val="00973C2C"/>
    <w:rsid w:val="00975BDF"/>
    <w:rsid w:val="00977583"/>
    <w:rsid w:val="009824DF"/>
    <w:rsid w:val="009910A7"/>
    <w:rsid w:val="009A7B77"/>
    <w:rsid w:val="009B6A27"/>
    <w:rsid w:val="009B7A02"/>
    <w:rsid w:val="009C607C"/>
    <w:rsid w:val="009D7350"/>
    <w:rsid w:val="00A02472"/>
    <w:rsid w:val="00A07614"/>
    <w:rsid w:val="00A10EF3"/>
    <w:rsid w:val="00A11ECE"/>
    <w:rsid w:val="00A14A00"/>
    <w:rsid w:val="00A14FC8"/>
    <w:rsid w:val="00A17251"/>
    <w:rsid w:val="00A225A5"/>
    <w:rsid w:val="00A23FDA"/>
    <w:rsid w:val="00A40EB7"/>
    <w:rsid w:val="00A43B2B"/>
    <w:rsid w:val="00A51065"/>
    <w:rsid w:val="00A55273"/>
    <w:rsid w:val="00A656CF"/>
    <w:rsid w:val="00A704A8"/>
    <w:rsid w:val="00A752A5"/>
    <w:rsid w:val="00A82218"/>
    <w:rsid w:val="00A869C6"/>
    <w:rsid w:val="00AA30FC"/>
    <w:rsid w:val="00AB2651"/>
    <w:rsid w:val="00AE1173"/>
    <w:rsid w:val="00AE4B68"/>
    <w:rsid w:val="00AF26D3"/>
    <w:rsid w:val="00B10066"/>
    <w:rsid w:val="00B1144D"/>
    <w:rsid w:val="00B1441C"/>
    <w:rsid w:val="00B223FF"/>
    <w:rsid w:val="00B25972"/>
    <w:rsid w:val="00B36F4D"/>
    <w:rsid w:val="00B43AC9"/>
    <w:rsid w:val="00B448C3"/>
    <w:rsid w:val="00B62338"/>
    <w:rsid w:val="00B66778"/>
    <w:rsid w:val="00B73DB2"/>
    <w:rsid w:val="00B906D8"/>
    <w:rsid w:val="00B91B24"/>
    <w:rsid w:val="00BA3936"/>
    <w:rsid w:val="00BA6F2F"/>
    <w:rsid w:val="00BD051C"/>
    <w:rsid w:val="00BD6F37"/>
    <w:rsid w:val="00BF6A60"/>
    <w:rsid w:val="00C011C5"/>
    <w:rsid w:val="00C045B0"/>
    <w:rsid w:val="00C05298"/>
    <w:rsid w:val="00C07829"/>
    <w:rsid w:val="00C12D25"/>
    <w:rsid w:val="00C13C9F"/>
    <w:rsid w:val="00C20863"/>
    <w:rsid w:val="00C21F52"/>
    <w:rsid w:val="00C24BE4"/>
    <w:rsid w:val="00C50F91"/>
    <w:rsid w:val="00C62F52"/>
    <w:rsid w:val="00C63B07"/>
    <w:rsid w:val="00C64F20"/>
    <w:rsid w:val="00C74846"/>
    <w:rsid w:val="00C80997"/>
    <w:rsid w:val="00C80B50"/>
    <w:rsid w:val="00CA0129"/>
    <w:rsid w:val="00CA6178"/>
    <w:rsid w:val="00CB6F9A"/>
    <w:rsid w:val="00CC7C3A"/>
    <w:rsid w:val="00CD3E8F"/>
    <w:rsid w:val="00CE208E"/>
    <w:rsid w:val="00CF56B5"/>
    <w:rsid w:val="00D04AE0"/>
    <w:rsid w:val="00D20B5A"/>
    <w:rsid w:val="00D21153"/>
    <w:rsid w:val="00D4570E"/>
    <w:rsid w:val="00D86BBF"/>
    <w:rsid w:val="00DA2450"/>
    <w:rsid w:val="00DA6C54"/>
    <w:rsid w:val="00DE1A87"/>
    <w:rsid w:val="00E010B2"/>
    <w:rsid w:val="00E0202A"/>
    <w:rsid w:val="00E03EDF"/>
    <w:rsid w:val="00E10259"/>
    <w:rsid w:val="00E206C4"/>
    <w:rsid w:val="00E21444"/>
    <w:rsid w:val="00E231EA"/>
    <w:rsid w:val="00E33596"/>
    <w:rsid w:val="00E4529C"/>
    <w:rsid w:val="00E45610"/>
    <w:rsid w:val="00E75D19"/>
    <w:rsid w:val="00E769A7"/>
    <w:rsid w:val="00E779DE"/>
    <w:rsid w:val="00EA1110"/>
    <w:rsid w:val="00EB2194"/>
    <w:rsid w:val="00EB3F20"/>
    <w:rsid w:val="00EB511E"/>
    <w:rsid w:val="00EC5022"/>
    <w:rsid w:val="00EE070B"/>
    <w:rsid w:val="00EE2514"/>
    <w:rsid w:val="00EE445F"/>
    <w:rsid w:val="00EF1250"/>
    <w:rsid w:val="00F07477"/>
    <w:rsid w:val="00F07883"/>
    <w:rsid w:val="00F07BE2"/>
    <w:rsid w:val="00F20DED"/>
    <w:rsid w:val="00F33A32"/>
    <w:rsid w:val="00F5122F"/>
    <w:rsid w:val="00F53F9A"/>
    <w:rsid w:val="00F562F2"/>
    <w:rsid w:val="00F707C2"/>
    <w:rsid w:val="00FA2C09"/>
    <w:rsid w:val="00FA4257"/>
    <w:rsid w:val="00FA5FA4"/>
    <w:rsid w:val="00FC0BA4"/>
    <w:rsid w:val="00FC4D94"/>
    <w:rsid w:val="00FD1247"/>
    <w:rsid w:val="00FD1FE0"/>
    <w:rsid w:val="00FD3AE2"/>
    <w:rsid w:val="00FE2EF1"/>
  </w:rsids>
  <m:mathPr>
    <m:mathFont m:val="Cambria Math"/>
    <m:brkBin m:val="before"/>
    <m:brkBinSub m:val="--"/>
    <m:smallFrac m:val="0"/>
    <m:dispDef/>
    <m:lMargin m:val="0"/>
    <m:rMargin m:val="0"/>
    <m:defJc m:val="centerGroup"/>
    <m:wrapIndent m:val="1440"/>
    <m:intLim m:val="subSup"/>
    <m:naryLim m:val="undOvr"/>
  </m:mathPr>
  <w:themeFontLang w:val="ky-K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BCAE7"/>
  <w15:docId w15:val="{28B72DBF-64AA-4683-948A-35C7263AB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ky-K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3950"/>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uiPriority w:val="9"/>
    <w:qFormat/>
    <w:rsid w:val="002B26C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link w:val="20"/>
    <w:uiPriority w:val="9"/>
    <w:qFormat/>
    <w:rsid w:val="00B906D8"/>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6A3950"/>
    <w:pPr>
      <w:spacing w:after="60" w:line="276" w:lineRule="auto"/>
      <w:ind w:firstLine="567"/>
      <w:jc w:val="both"/>
    </w:pPr>
    <w:rPr>
      <w:rFonts w:ascii="Arial" w:hAnsi="Arial" w:cs="Arial"/>
      <w:sz w:val="20"/>
      <w:szCs w:val="20"/>
    </w:rPr>
  </w:style>
  <w:style w:type="paragraph" w:styleId="a3">
    <w:name w:val="Plain Text"/>
    <w:basedOn w:val="a"/>
    <w:link w:val="a4"/>
    <w:uiPriority w:val="99"/>
    <w:unhideWhenUsed/>
    <w:rsid w:val="006A3950"/>
    <w:rPr>
      <w:rFonts w:ascii="Calibri" w:eastAsiaTheme="minorHAnsi" w:hAnsi="Calibri"/>
      <w:sz w:val="22"/>
      <w:szCs w:val="22"/>
    </w:rPr>
  </w:style>
  <w:style w:type="character" w:customStyle="1" w:styleId="a4">
    <w:name w:val="Текст Знак"/>
    <w:basedOn w:val="a0"/>
    <w:link w:val="a3"/>
    <w:uiPriority w:val="99"/>
    <w:rsid w:val="006A3950"/>
    <w:rPr>
      <w:rFonts w:ascii="Calibri" w:hAnsi="Calibri" w:cs="Times New Roman"/>
      <w:lang w:val="ru-RU" w:eastAsia="ru-RU"/>
    </w:rPr>
  </w:style>
  <w:style w:type="character" w:styleId="a5">
    <w:name w:val="annotation reference"/>
    <w:basedOn w:val="a0"/>
    <w:uiPriority w:val="99"/>
    <w:semiHidden/>
    <w:unhideWhenUsed/>
    <w:rsid w:val="006A3950"/>
    <w:rPr>
      <w:sz w:val="16"/>
      <w:szCs w:val="16"/>
    </w:rPr>
  </w:style>
  <w:style w:type="paragraph" w:styleId="a6">
    <w:name w:val="annotation text"/>
    <w:basedOn w:val="a"/>
    <w:link w:val="a7"/>
    <w:uiPriority w:val="99"/>
    <w:semiHidden/>
    <w:unhideWhenUsed/>
    <w:rsid w:val="006A3950"/>
    <w:rPr>
      <w:sz w:val="20"/>
      <w:szCs w:val="20"/>
    </w:rPr>
  </w:style>
  <w:style w:type="character" w:customStyle="1" w:styleId="a7">
    <w:name w:val="Текст примечания Знак"/>
    <w:basedOn w:val="a0"/>
    <w:link w:val="a6"/>
    <w:uiPriority w:val="99"/>
    <w:semiHidden/>
    <w:rsid w:val="006A3950"/>
    <w:rPr>
      <w:rFonts w:ascii="Times New Roman" w:eastAsia="Times New Roman" w:hAnsi="Times New Roman" w:cs="Times New Roman"/>
      <w:sz w:val="20"/>
      <w:szCs w:val="20"/>
      <w:lang w:val="ru-RU" w:eastAsia="ru-RU"/>
    </w:rPr>
  </w:style>
  <w:style w:type="paragraph" w:styleId="a8">
    <w:name w:val="Balloon Text"/>
    <w:basedOn w:val="a"/>
    <w:link w:val="a9"/>
    <w:uiPriority w:val="99"/>
    <w:semiHidden/>
    <w:unhideWhenUsed/>
    <w:rsid w:val="006A3950"/>
    <w:rPr>
      <w:rFonts w:ascii="Segoe UI" w:hAnsi="Segoe UI" w:cs="Segoe UI"/>
      <w:sz w:val="18"/>
      <w:szCs w:val="18"/>
    </w:rPr>
  </w:style>
  <w:style w:type="character" w:customStyle="1" w:styleId="a9">
    <w:name w:val="Текст выноски Знак"/>
    <w:basedOn w:val="a0"/>
    <w:link w:val="a8"/>
    <w:uiPriority w:val="99"/>
    <w:semiHidden/>
    <w:rsid w:val="006A3950"/>
    <w:rPr>
      <w:rFonts w:ascii="Segoe UI" w:eastAsia="Times New Roman" w:hAnsi="Segoe UI" w:cs="Segoe UI"/>
      <w:sz w:val="18"/>
      <w:szCs w:val="18"/>
      <w:lang w:val="ru-RU" w:eastAsia="ru-RU"/>
    </w:rPr>
  </w:style>
  <w:style w:type="paragraph" w:styleId="aa">
    <w:name w:val="List Paragraph"/>
    <w:basedOn w:val="a"/>
    <w:uiPriority w:val="34"/>
    <w:qFormat/>
    <w:rsid w:val="00A55273"/>
    <w:pPr>
      <w:ind w:left="720"/>
      <w:contextualSpacing/>
    </w:pPr>
  </w:style>
  <w:style w:type="paragraph" w:styleId="ab">
    <w:name w:val="header"/>
    <w:basedOn w:val="a"/>
    <w:link w:val="ac"/>
    <w:uiPriority w:val="99"/>
    <w:unhideWhenUsed/>
    <w:rsid w:val="00BA3936"/>
    <w:pPr>
      <w:tabs>
        <w:tab w:val="center" w:pos="4677"/>
        <w:tab w:val="right" w:pos="9355"/>
      </w:tabs>
    </w:pPr>
  </w:style>
  <w:style w:type="character" w:customStyle="1" w:styleId="ac">
    <w:name w:val="Верхний колонтитул Знак"/>
    <w:basedOn w:val="a0"/>
    <w:link w:val="ab"/>
    <w:uiPriority w:val="99"/>
    <w:rsid w:val="00BA3936"/>
    <w:rPr>
      <w:rFonts w:ascii="Times New Roman" w:eastAsia="Times New Roman" w:hAnsi="Times New Roman" w:cs="Times New Roman"/>
      <w:sz w:val="24"/>
      <w:szCs w:val="24"/>
      <w:lang w:val="ru-RU" w:eastAsia="ru-RU"/>
    </w:rPr>
  </w:style>
  <w:style w:type="paragraph" w:styleId="ad">
    <w:name w:val="footer"/>
    <w:basedOn w:val="a"/>
    <w:link w:val="ae"/>
    <w:uiPriority w:val="99"/>
    <w:unhideWhenUsed/>
    <w:rsid w:val="00BA3936"/>
    <w:pPr>
      <w:tabs>
        <w:tab w:val="center" w:pos="4677"/>
        <w:tab w:val="right" w:pos="9355"/>
      </w:tabs>
    </w:pPr>
  </w:style>
  <w:style w:type="character" w:customStyle="1" w:styleId="ae">
    <w:name w:val="Нижний колонтитул Знак"/>
    <w:basedOn w:val="a0"/>
    <w:link w:val="ad"/>
    <w:uiPriority w:val="99"/>
    <w:rsid w:val="00BA3936"/>
    <w:rPr>
      <w:rFonts w:ascii="Times New Roman" w:eastAsia="Times New Roman" w:hAnsi="Times New Roman" w:cs="Times New Roman"/>
      <w:sz w:val="24"/>
      <w:szCs w:val="24"/>
      <w:lang w:val="ru-RU" w:eastAsia="ru-RU"/>
    </w:rPr>
  </w:style>
  <w:style w:type="paragraph" w:customStyle="1" w:styleId="Default">
    <w:name w:val="Default"/>
    <w:rsid w:val="00A14FC8"/>
    <w:pPr>
      <w:autoSpaceDE w:val="0"/>
      <w:autoSpaceDN w:val="0"/>
      <w:adjustRightInd w:val="0"/>
      <w:spacing w:after="0" w:line="240" w:lineRule="auto"/>
    </w:pPr>
    <w:rPr>
      <w:rFonts w:ascii="Times New Roman" w:hAnsi="Times New Roman" w:cs="Times New Roman"/>
      <w:color w:val="000000"/>
      <w:sz w:val="24"/>
      <w:szCs w:val="24"/>
      <w:lang w:val="ru-RU"/>
    </w:rPr>
  </w:style>
  <w:style w:type="paragraph" w:styleId="af">
    <w:name w:val="No Spacing"/>
    <w:uiPriority w:val="1"/>
    <w:qFormat/>
    <w:rsid w:val="007357D1"/>
    <w:pPr>
      <w:spacing w:after="0" w:line="240" w:lineRule="auto"/>
    </w:pPr>
    <w:rPr>
      <w:lang w:val="ru-RU"/>
    </w:rPr>
  </w:style>
  <w:style w:type="character" w:customStyle="1" w:styleId="20">
    <w:name w:val="Заголовок 2 Знак"/>
    <w:basedOn w:val="a0"/>
    <w:link w:val="2"/>
    <w:uiPriority w:val="9"/>
    <w:rsid w:val="00B906D8"/>
    <w:rPr>
      <w:rFonts w:ascii="Times New Roman" w:eastAsia="Times New Roman" w:hAnsi="Times New Roman" w:cs="Times New Roman"/>
      <w:b/>
      <w:bCs/>
      <w:sz w:val="36"/>
      <w:szCs w:val="36"/>
      <w:lang w:val="ru-RU" w:eastAsia="ru-RU"/>
    </w:rPr>
  </w:style>
  <w:style w:type="character" w:customStyle="1" w:styleId="21">
    <w:name w:val="Основной текст (2)_"/>
    <w:basedOn w:val="a0"/>
    <w:link w:val="22"/>
    <w:rsid w:val="00A869C6"/>
    <w:rPr>
      <w:rFonts w:ascii="Cambria" w:eastAsia="Cambria" w:hAnsi="Cambria" w:cs="Cambria"/>
      <w:sz w:val="18"/>
      <w:szCs w:val="18"/>
      <w:shd w:val="clear" w:color="auto" w:fill="FFFFFF"/>
    </w:rPr>
  </w:style>
  <w:style w:type="paragraph" w:customStyle="1" w:styleId="22">
    <w:name w:val="Основной текст (2)"/>
    <w:basedOn w:val="a"/>
    <w:link w:val="21"/>
    <w:rsid w:val="00A869C6"/>
    <w:pPr>
      <w:widowControl w:val="0"/>
      <w:shd w:val="clear" w:color="auto" w:fill="FFFFFF"/>
      <w:spacing w:line="227" w:lineRule="exact"/>
      <w:jc w:val="both"/>
    </w:pPr>
    <w:rPr>
      <w:rFonts w:ascii="Cambria" w:eastAsia="Cambria" w:hAnsi="Cambria" w:cs="Cambria"/>
      <w:sz w:val="18"/>
      <w:szCs w:val="18"/>
      <w:lang w:val="ky-KG" w:eastAsia="en-US"/>
    </w:rPr>
  </w:style>
  <w:style w:type="table" w:styleId="af0">
    <w:name w:val="Table Grid"/>
    <w:basedOn w:val="a1"/>
    <w:uiPriority w:val="39"/>
    <w:rsid w:val="004B7AE3"/>
    <w:pPr>
      <w:spacing w:after="0" w:line="240" w:lineRule="auto"/>
    </w:pPr>
    <w:rPr>
      <w:rFonts w:ascii="Calibri" w:eastAsia="Calibri" w:hAnsi="Calibri" w:cs="Calibri"/>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2B26C0"/>
    <w:rPr>
      <w:rFonts w:asciiTheme="majorHAnsi" w:eastAsiaTheme="majorEastAsia" w:hAnsiTheme="majorHAnsi" w:cstheme="majorBidi"/>
      <w:color w:val="2E74B5" w:themeColor="accent1" w:themeShade="BF"/>
      <w:sz w:val="32"/>
      <w:szCs w:val="32"/>
      <w:lang w:val="ru-RU" w:eastAsia="ru-RU"/>
    </w:rPr>
  </w:style>
  <w:style w:type="paragraph" w:styleId="af1">
    <w:name w:val="TOC Heading"/>
    <w:basedOn w:val="1"/>
    <w:next w:val="a"/>
    <w:uiPriority w:val="39"/>
    <w:unhideWhenUsed/>
    <w:qFormat/>
    <w:rsid w:val="002B26C0"/>
    <w:pPr>
      <w:spacing w:line="259" w:lineRule="auto"/>
      <w:outlineLvl w:val="9"/>
    </w:pPr>
  </w:style>
  <w:style w:type="character" w:styleId="af2">
    <w:name w:val="Hyperlink"/>
    <w:basedOn w:val="a0"/>
    <w:uiPriority w:val="99"/>
    <w:unhideWhenUsed/>
    <w:rsid w:val="0038676B"/>
    <w:rPr>
      <w:color w:val="0563C1" w:themeColor="hyperlink"/>
      <w:u w:val="single"/>
    </w:rPr>
  </w:style>
  <w:style w:type="character" w:styleId="af3">
    <w:name w:val="Unresolved Mention"/>
    <w:basedOn w:val="a0"/>
    <w:uiPriority w:val="99"/>
    <w:semiHidden/>
    <w:unhideWhenUsed/>
    <w:rsid w:val="003867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044150">
      <w:bodyDiv w:val="1"/>
      <w:marLeft w:val="0"/>
      <w:marRight w:val="0"/>
      <w:marTop w:val="0"/>
      <w:marBottom w:val="0"/>
      <w:divBdr>
        <w:top w:val="none" w:sz="0" w:space="0" w:color="auto"/>
        <w:left w:val="none" w:sz="0" w:space="0" w:color="auto"/>
        <w:bottom w:val="none" w:sz="0" w:space="0" w:color="auto"/>
        <w:right w:val="none" w:sz="0" w:space="0" w:color="auto"/>
      </w:divBdr>
    </w:div>
    <w:div w:id="655567645">
      <w:bodyDiv w:val="1"/>
      <w:marLeft w:val="0"/>
      <w:marRight w:val="0"/>
      <w:marTop w:val="0"/>
      <w:marBottom w:val="0"/>
      <w:divBdr>
        <w:top w:val="none" w:sz="0" w:space="0" w:color="auto"/>
        <w:left w:val="none" w:sz="0" w:space="0" w:color="auto"/>
        <w:bottom w:val="none" w:sz="0" w:space="0" w:color="auto"/>
        <w:right w:val="none" w:sz="0" w:space="0" w:color="auto"/>
      </w:divBdr>
    </w:div>
    <w:div w:id="831945243">
      <w:bodyDiv w:val="1"/>
      <w:marLeft w:val="0"/>
      <w:marRight w:val="0"/>
      <w:marTop w:val="0"/>
      <w:marBottom w:val="0"/>
      <w:divBdr>
        <w:top w:val="none" w:sz="0" w:space="0" w:color="auto"/>
        <w:left w:val="none" w:sz="0" w:space="0" w:color="auto"/>
        <w:bottom w:val="none" w:sz="0" w:space="0" w:color="auto"/>
        <w:right w:val="none" w:sz="0" w:space="0" w:color="auto"/>
      </w:divBdr>
    </w:div>
    <w:div w:id="1411121328">
      <w:bodyDiv w:val="1"/>
      <w:marLeft w:val="0"/>
      <w:marRight w:val="0"/>
      <w:marTop w:val="0"/>
      <w:marBottom w:val="0"/>
      <w:divBdr>
        <w:top w:val="none" w:sz="0" w:space="0" w:color="auto"/>
        <w:left w:val="none" w:sz="0" w:space="0" w:color="auto"/>
        <w:bottom w:val="none" w:sz="0" w:space="0" w:color="auto"/>
        <w:right w:val="none" w:sz="0" w:space="0" w:color="auto"/>
      </w:divBdr>
    </w:div>
    <w:div w:id="1774350992">
      <w:bodyDiv w:val="1"/>
      <w:marLeft w:val="0"/>
      <w:marRight w:val="0"/>
      <w:marTop w:val="0"/>
      <w:marBottom w:val="0"/>
      <w:divBdr>
        <w:top w:val="none" w:sz="0" w:space="0" w:color="auto"/>
        <w:left w:val="none" w:sz="0" w:space="0" w:color="auto"/>
        <w:bottom w:val="none" w:sz="0" w:space="0" w:color="auto"/>
        <w:right w:val="none" w:sz="0" w:space="0" w:color="auto"/>
      </w:divBdr>
      <w:divsChild>
        <w:div w:id="1899515492">
          <w:marLeft w:val="547"/>
          <w:marRight w:val="0"/>
          <w:marTop w:val="154"/>
          <w:marBottom w:val="0"/>
          <w:divBdr>
            <w:top w:val="none" w:sz="0" w:space="0" w:color="auto"/>
            <w:left w:val="none" w:sz="0" w:space="0" w:color="auto"/>
            <w:bottom w:val="none" w:sz="0" w:space="0" w:color="auto"/>
            <w:right w:val="none" w:sz="0" w:space="0" w:color="auto"/>
          </w:divBdr>
        </w:div>
      </w:divsChild>
    </w:div>
    <w:div w:id="1781100936">
      <w:bodyDiv w:val="1"/>
      <w:marLeft w:val="0"/>
      <w:marRight w:val="0"/>
      <w:marTop w:val="0"/>
      <w:marBottom w:val="0"/>
      <w:divBdr>
        <w:top w:val="none" w:sz="0" w:space="0" w:color="auto"/>
        <w:left w:val="none" w:sz="0" w:space="0" w:color="auto"/>
        <w:bottom w:val="none" w:sz="0" w:space="0" w:color="auto"/>
        <w:right w:val="none" w:sz="0" w:space="0" w:color="auto"/>
      </w:divBdr>
    </w:div>
    <w:div w:id="1816483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oomtalkuu.gov.k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095F59-4D05-4D89-BDB4-9BAD4D0B4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1596</Words>
  <Characters>9103</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Алтынай Калчороева Арыстанбековна</dc:creator>
  <cp:lastModifiedBy>Work</cp:lastModifiedBy>
  <cp:revision>2</cp:revision>
  <cp:lastPrinted>2022-07-01T09:46:00Z</cp:lastPrinted>
  <dcterms:created xsi:type="dcterms:W3CDTF">2022-07-01T09:46:00Z</dcterms:created>
  <dcterms:modified xsi:type="dcterms:W3CDTF">2022-07-01T09:46:00Z</dcterms:modified>
</cp:coreProperties>
</file>